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3192E1" w14:textId="77777777" w:rsidR="00B31CC6" w:rsidRPr="002A2744" w:rsidRDefault="00B31CC6">
      <w:pPr>
        <w:pStyle w:val="LO-normal"/>
        <w:jc w:val="both"/>
        <w:rPr>
          <w:rFonts w:asciiTheme="majorHAnsi" w:eastAsia="Tahoma" w:hAnsiTheme="majorHAnsi" w:cstheme="majorHAnsi"/>
        </w:rPr>
      </w:pPr>
    </w:p>
    <w:p w14:paraId="02FE3ADC" w14:textId="77777777" w:rsidR="002A2744" w:rsidRDefault="00472556" w:rsidP="002A2744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u w:val="single"/>
          <w:lang w:eastAsia="it-IT" w:bidi="ar-SA"/>
        </w:rPr>
        <w:t>indicazioni per la stesura della relazione finale dell’alunno/a con sostegno</w:t>
      </w:r>
    </w:p>
    <w:p w14:paraId="6E24B753" w14:textId="08841BFC" w:rsidR="00472556" w:rsidRPr="002A2744" w:rsidRDefault="00472556" w:rsidP="002A2744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u w:val="single"/>
          <w:lang w:eastAsia="it-IT" w:bidi="ar-SA"/>
        </w:rPr>
        <w:t>relativa al documento del 15 maggio</w:t>
      </w:r>
      <w:r w:rsidR="00513993">
        <w:rPr>
          <w:rFonts w:asciiTheme="majorHAnsi" w:eastAsia="Times New Roman" w:hAnsiTheme="majorHAnsi" w:cstheme="majorHAnsi"/>
          <w:b/>
          <w:bCs/>
          <w:color w:val="000000"/>
          <w:u w:val="single"/>
          <w:lang w:eastAsia="it-IT" w:bidi="ar-SA"/>
        </w:rPr>
        <w:t xml:space="preserve"> </w:t>
      </w:r>
    </w:p>
    <w:p w14:paraId="1199EE35" w14:textId="77777777" w:rsidR="00472556" w:rsidRPr="002A2744" w:rsidRDefault="00472556" w:rsidP="002A274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Si ricorda che il documento del 15 maggio è un documento pubblico, pertanto esso, nella parte generale, non deve contenere dati sensibili.</w:t>
      </w:r>
    </w:p>
    <w:p w14:paraId="595425D1" w14:textId="1A71926E" w:rsidR="00472556" w:rsidRPr="002A2744" w:rsidRDefault="00472556" w:rsidP="002A274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Gli allegati relativi ai BES (siano essi Pei differenziati, Pei semplificati o D</w:t>
      </w:r>
      <w:r w:rsidR="0005154B">
        <w:rPr>
          <w:rFonts w:asciiTheme="majorHAnsi" w:eastAsia="Times New Roman" w:hAnsiTheme="majorHAnsi" w:cstheme="majorHAnsi"/>
          <w:color w:val="000000"/>
          <w:lang w:eastAsia="it-IT" w:bidi="ar-SA"/>
        </w:rPr>
        <w:t>SA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) è strettamente riservata alla Commissione.</w:t>
      </w:r>
    </w:p>
    <w:p w14:paraId="0C3BB678" w14:textId="77777777" w:rsidR="00472556" w:rsidRPr="002A2744" w:rsidRDefault="00472556" w:rsidP="002A274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Gli allegati relativi ai BES devono contenere le seguenti informazio</w:t>
      </w:r>
      <w:r w:rsidRPr="002A2744">
        <w:rPr>
          <w:rFonts w:asciiTheme="majorHAnsi" w:eastAsia="Times New Roman" w:hAnsiTheme="majorHAnsi" w:cstheme="majorHAnsi"/>
          <w:lang w:eastAsia="it-IT" w:bidi="ar-SA"/>
        </w:rPr>
        <w:t>ni:</w:t>
      </w:r>
    </w:p>
    <w:p w14:paraId="69D3D084" w14:textId="77777777" w:rsidR="00472556" w:rsidRPr="002A2744" w:rsidRDefault="00472556" w:rsidP="002A27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modalità di svolgimento della programmazione didattica di sostegno; </w:t>
      </w:r>
    </w:p>
    <w:p w14:paraId="7DF33742" w14:textId="77777777" w:rsidR="00472556" w:rsidRPr="002A2744" w:rsidRDefault="00472556" w:rsidP="002A27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atteggiamento dell’alunno (interesse, partecipazione, frequenza); </w:t>
      </w:r>
    </w:p>
    <w:p w14:paraId="769BE0F9" w14:textId="77777777" w:rsidR="00472556" w:rsidRPr="002A2744" w:rsidRDefault="00472556" w:rsidP="002A27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altre attività svolte;</w:t>
      </w:r>
    </w:p>
    <w:p w14:paraId="5512B65A" w14:textId="77777777" w:rsidR="00472556" w:rsidRPr="002A2744" w:rsidRDefault="00472556" w:rsidP="002A27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verifiche e valutazioni; </w:t>
      </w:r>
    </w:p>
    <w:p w14:paraId="49EA8B50" w14:textId="77777777" w:rsidR="00472556" w:rsidRPr="002A2744" w:rsidRDefault="00472556" w:rsidP="002A274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modalità di partecipazione agli Esami di Stato.</w:t>
      </w:r>
    </w:p>
    <w:p w14:paraId="45EF5620" w14:textId="77777777" w:rsidR="00472556" w:rsidRPr="002A2744" w:rsidRDefault="00472556" w:rsidP="002A274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Successivamente si dovrà </w:t>
      </w: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 xml:space="preserve">completare la relazione finale </w:t>
      </w:r>
      <w:r w:rsidRPr="002A2744">
        <w:rPr>
          <w:rFonts w:asciiTheme="majorHAnsi" w:eastAsia="Times New Roman" w:hAnsiTheme="majorHAnsi" w:cstheme="majorHAnsi"/>
          <w:i/>
          <w:iCs/>
          <w:color w:val="000000"/>
          <w:lang w:eastAsia="it-IT" w:bidi="ar-SA"/>
        </w:rPr>
        <w:t>(utilizzando il modello” relazione finale sostegno”)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relativamente ai livelli raggiunti e ai risultati conseguiti in termini di conoscenze, competenze, abilità (utili alla compilazione dell’attestato dei Crediti Formativi)</w:t>
      </w: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 xml:space="preserve"> e inserire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la stessa </w:t>
      </w: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nel fascicolo personale dell’alunno.</w:t>
      </w:r>
    </w:p>
    <w:p w14:paraId="09C7F035" w14:textId="77777777" w:rsidR="00472556" w:rsidRPr="002A2744" w:rsidRDefault="00472556" w:rsidP="002A274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Quest’ultimo sarà messo a disposizione della Commissione d’Esame e dovrà essere completo di tutta la documentazione: i PEI e le Relazioni Finali la D.F., il P.D.F. aggiornato in uscita e quanto altro utile alla valutazione dell’alunno (</w:t>
      </w:r>
      <w:r w:rsidRPr="002A2744">
        <w:rPr>
          <w:rFonts w:asciiTheme="majorHAnsi" w:eastAsia="Times New Roman" w:hAnsiTheme="majorHAnsi" w:cstheme="majorHAnsi"/>
          <w:i/>
          <w:iCs/>
          <w:color w:val="000000"/>
          <w:lang w:eastAsia="it-IT" w:bidi="ar-SA"/>
        </w:rPr>
        <w:t>crediti e certificati)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.</w:t>
      </w:r>
    </w:p>
    <w:p w14:paraId="5656C7EA" w14:textId="77777777" w:rsidR="00472556" w:rsidRPr="002A2744" w:rsidRDefault="00472556" w:rsidP="00472556">
      <w:pPr>
        <w:spacing w:before="100" w:beforeAutospacing="1" w:after="100" w:afterAutospacing="1" w:line="482" w:lineRule="atLeast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MODALITA’ DI COMPILAZIONE </w:t>
      </w:r>
    </w:p>
    <w:p w14:paraId="5A4051B8" w14:textId="77777777" w:rsidR="00472556" w:rsidRPr="002A2744" w:rsidRDefault="00472556" w:rsidP="00472556">
      <w:pPr>
        <w:numPr>
          <w:ilvl w:val="0"/>
          <w:numId w:val="4"/>
        </w:numPr>
        <w:spacing w:before="100" w:beforeAutospacing="1" w:after="100" w:afterAutospacing="1" w:line="482" w:lineRule="atLeast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Si chiede di cancellare le voci che non vengono crocettate </w:t>
      </w:r>
    </w:p>
    <w:p w14:paraId="708BE764" w14:textId="77777777" w:rsidR="00472556" w:rsidRPr="002A2744" w:rsidRDefault="00472556" w:rsidP="00472556">
      <w:pPr>
        <w:numPr>
          <w:ilvl w:val="0"/>
          <w:numId w:val="4"/>
        </w:numPr>
        <w:spacing w:before="100" w:beforeAutospacing="1" w:after="100" w:afterAutospacing="1" w:line="482" w:lineRule="atLeast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Si chiede di cancellare le voci in rosso </w:t>
      </w:r>
    </w:p>
    <w:p w14:paraId="4238E894" w14:textId="120B365E" w:rsidR="00472556" w:rsidRPr="002A2744" w:rsidRDefault="00472556" w:rsidP="00472556">
      <w:pPr>
        <w:numPr>
          <w:ilvl w:val="0"/>
          <w:numId w:val="4"/>
        </w:numPr>
        <w:spacing w:before="100" w:beforeAutospacing="1" w:after="100" w:afterAutospacing="1" w:line="482" w:lineRule="atLeast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I punti 6 e 7 sono specifici in base alla programmazione,</w:t>
      </w:r>
      <w:r w:rsidR="0005154B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cancellare quello che non è inerente al percorso del vostro alunno</w:t>
      </w:r>
    </w:p>
    <w:p w14:paraId="1C3F5C58" w14:textId="533174A9" w:rsidR="00472556" w:rsidRPr="002A2744" w:rsidRDefault="00472556" w:rsidP="00472556">
      <w:pPr>
        <w:numPr>
          <w:ilvl w:val="0"/>
          <w:numId w:val="4"/>
        </w:numPr>
        <w:spacing w:before="100" w:beforeAutospacing="1" w:after="100" w:afterAutospacing="1" w:line="482" w:lineRule="atLeast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Ritenetevi liberi di aggiungere ulteriori spiegazioni per descrivere al meglio la funzionalità dello studente,</w:t>
      </w:r>
      <w:r w:rsidR="0005154B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le caratteristiche e come normalmente lavorate </w:t>
      </w:r>
    </w:p>
    <w:p w14:paraId="45C668FF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67B6CDFC" w14:textId="77777777" w:rsidR="00CB27C4" w:rsidRDefault="00CB27C4" w:rsidP="00472556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6B092418" w14:textId="77777777" w:rsidR="00E94F77" w:rsidRPr="002A2744" w:rsidRDefault="00E94F77" w:rsidP="00472556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PRESENTAZIONE LAVORO SOSTEGNO </w:t>
      </w:r>
    </w:p>
    <w:p w14:paraId="58BAADF8" w14:textId="77777777" w:rsidR="00472556" w:rsidRPr="002A2744" w:rsidRDefault="00472556" w:rsidP="00472556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ALLEGATO AL DOCUMENTO 15 MAGGIO </w:t>
      </w:r>
    </w:p>
    <w:p w14:paraId="0CB0E9AD" w14:textId="77777777" w:rsidR="00472556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7A013882" w14:textId="77777777" w:rsidR="002A2744" w:rsidRPr="002A2744" w:rsidRDefault="002A2744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1BE1C8F1" w14:textId="77777777" w:rsidR="00472556" w:rsidRPr="002A2744" w:rsidRDefault="00472556" w:rsidP="002A274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 xml:space="preserve">Alunno/a: 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………………………………………………</w:t>
      </w:r>
      <w:proofErr w:type="gramStart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…….</w:t>
      </w:r>
      <w:proofErr w:type="gramEnd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.</w:t>
      </w:r>
    </w:p>
    <w:p w14:paraId="3FE686D0" w14:textId="77777777" w:rsidR="00472556" w:rsidRDefault="00472556" w:rsidP="002A2744">
      <w:pPr>
        <w:spacing w:before="100" w:beforeAutospacing="1" w:after="100" w:afterAutospacing="1"/>
        <w:ind w:left="482" w:hanging="238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09CEBB6C" w14:textId="77777777" w:rsidR="00CB27C4" w:rsidRPr="002A2744" w:rsidRDefault="00CB27C4" w:rsidP="002A2744">
      <w:pPr>
        <w:spacing w:before="100" w:beforeAutospacing="1" w:after="100" w:afterAutospacing="1"/>
        <w:ind w:left="482" w:hanging="238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5AF8DA40" w14:textId="77777777" w:rsidR="00472556" w:rsidRPr="002A2744" w:rsidRDefault="00472556" w:rsidP="002A274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 xml:space="preserve">Classe: 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…………………… </w:t>
      </w:r>
    </w:p>
    <w:p w14:paraId="17D9B60C" w14:textId="77777777" w:rsidR="00472556" w:rsidRDefault="00472556" w:rsidP="002A2744">
      <w:pPr>
        <w:spacing w:before="100" w:beforeAutospacing="1" w:after="100" w:afterAutospacing="1"/>
        <w:ind w:left="482" w:hanging="238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1629BA50" w14:textId="77777777" w:rsidR="00CB27C4" w:rsidRPr="002A2744" w:rsidRDefault="00CB27C4" w:rsidP="002A2744">
      <w:pPr>
        <w:spacing w:before="100" w:beforeAutospacing="1" w:after="100" w:afterAutospacing="1"/>
        <w:ind w:left="482" w:hanging="238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59DD3B45" w14:textId="77777777" w:rsidR="00472556" w:rsidRPr="002A2744" w:rsidRDefault="00472556" w:rsidP="002A274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Indirizzo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: ……………………………</w:t>
      </w:r>
    </w:p>
    <w:p w14:paraId="1737A65A" w14:textId="77777777" w:rsidR="00472556" w:rsidRDefault="00472556" w:rsidP="002A274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4CF58DD5" w14:textId="77777777" w:rsidR="00CB27C4" w:rsidRPr="002A2744" w:rsidRDefault="00CB27C4" w:rsidP="002A274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034EF4A2" w14:textId="77777777" w:rsidR="00472556" w:rsidRPr="002A2744" w:rsidRDefault="00472556" w:rsidP="002A274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Docente di sostegno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: ………………………………………………………. </w:t>
      </w:r>
    </w:p>
    <w:p w14:paraId="070B8C93" w14:textId="77777777" w:rsidR="00472556" w:rsidRDefault="00472556" w:rsidP="00472556">
      <w:pPr>
        <w:spacing w:before="100" w:beforeAutospacing="1" w:after="100" w:afterAutospacing="1"/>
        <w:jc w:val="right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611C8CD7" w14:textId="77777777" w:rsidR="00CB27C4" w:rsidRPr="002A2744" w:rsidRDefault="00CB27C4" w:rsidP="00472556">
      <w:pPr>
        <w:spacing w:before="100" w:beforeAutospacing="1" w:after="100" w:afterAutospacing="1"/>
        <w:jc w:val="right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1F53EFBC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7220CF78" w14:textId="77777777" w:rsidR="00472556" w:rsidRPr="002A2744" w:rsidRDefault="00472556" w:rsidP="00472556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6FC41611" w14:textId="77777777" w:rsidR="00CB27C4" w:rsidRDefault="00CB27C4" w:rsidP="00472556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</w:pPr>
    </w:p>
    <w:p w14:paraId="508F8488" w14:textId="77777777" w:rsidR="00CB27C4" w:rsidRDefault="00CB27C4" w:rsidP="00472556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</w:pPr>
    </w:p>
    <w:p w14:paraId="2CDC4713" w14:textId="77777777" w:rsidR="00472556" w:rsidRPr="002A2744" w:rsidRDefault="00472556" w:rsidP="00472556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Anno Scolastico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: </w:t>
      </w:r>
      <w:proofErr w:type="gramStart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20....</w:t>
      </w:r>
      <w:proofErr w:type="gramEnd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/20…..</w:t>
      </w:r>
    </w:p>
    <w:p w14:paraId="199F6C70" w14:textId="77777777" w:rsidR="00472556" w:rsidRPr="002A2744" w:rsidRDefault="00472556" w:rsidP="00472556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140FB193" w14:textId="77777777" w:rsidR="00472556" w:rsidRPr="002A2744" w:rsidRDefault="00472556" w:rsidP="00472556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Dati identificativi dell’alunno:</w:t>
      </w:r>
    </w:p>
    <w:p w14:paraId="0244C17A" w14:textId="77777777" w:rsidR="00472556" w:rsidRPr="002A2744" w:rsidRDefault="00472556" w:rsidP="00472556">
      <w:pPr>
        <w:spacing w:before="100" w:beforeAutospacing="1" w:after="100" w:afterAutospacing="1"/>
        <w:ind w:left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Cognome e Nome …………………………………………………………………</w:t>
      </w:r>
      <w:proofErr w:type="gramStart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…….</w:t>
      </w:r>
      <w:proofErr w:type="gramEnd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.</w:t>
      </w:r>
    </w:p>
    <w:p w14:paraId="22BF1294" w14:textId="77777777" w:rsidR="00472556" w:rsidRPr="002A2744" w:rsidRDefault="00472556" w:rsidP="00472556">
      <w:pPr>
        <w:spacing w:before="100" w:beforeAutospacing="1" w:after="100" w:afterAutospacing="1"/>
        <w:ind w:left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Data e luogo di nascita…………………………………………………………………</w:t>
      </w:r>
    </w:p>
    <w:p w14:paraId="17388685" w14:textId="4E12B372" w:rsidR="00472556" w:rsidRDefault="00472556" w:rsidP="00472556">
      <w:pPr>
        <w:spacing w:before="100" w:beforeAutospacing="1" w:after="100" w:afterAutospacing="1"/>
        <w:ind w:left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D.F.: descrizione…………………………………………………………………</w:t>
      </w:r>
      <w:r w:rsidR="0005154B">
        <w:rPr>
          <w:rFonts w:asciiTheme="majorHAnsi" w:eastAsia="Times New Roman" w:hAnsiTheme="majorHAnsi" w:cstheme="majorHAnsi"/>
          <w:color w:val="000000"/>
          <w:lang w:eastAsia="it-IT" w:bidi="ar-SA"/>
        </w:rPr>
        <w:t>…</w:t>
      </w:r>
      <w:proofErr w:type="gramStart"/>
      <w:r w:rsidR="0005154B">
        <w:rPr>
          <w:rFonts w:asciiTheme="majorHAnsi" w:eastAsia="Times New Roman" w:hAnsiTheme="majorHAnsi" w:cstheme="majorHAnsi"/>
          <w:color w:val="000000"/>
          <w:lang w:eastAsia="it-IT" w:bidi="ar-SA"/>
        </w:rPr>
        <w:t>…….</w:t>
      </w:r>
      <w:proofErr w:type="gramEnd"/>
      <w:r w:rsidR="0005154B">
        <w:rPr>
          <w:rFonts w:asciiTheme="majorHAnsi" w:eastAsia="Times New Roman" w:hAnsiTheme="majorHAnsi" w:cstheme="majorHAnsi"/>
          <w:color w:val="000000"/>
          <w:lang w:eastAsia="it-IT" w:bidi="ar-SA"/>
        </w:rPr>
        <w:t>.</w:t>
      </w:r>
    </w:p>
    <w:p w14:paraId="5EBCE49F" w14:textId="77777777" w:rsidR="0005154B" w:rsidRPr="002A2744" w:rsidRDefault="0005154B" w:rsidP="00472556">
      <w:pPr>
        <w:spacing w:before="100" w:beforeAutospacing="1" w:after="100" w:afterAutospacing="1"/>
        <w:ind w:left="709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41208F0D" w14:textId="77777777" w:rsidR="00472556" w:rsidRPr="002A2744" w:rsidRDefault="00472556" w:rsidP="00472556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 xml:space="preserve">Orario di lavoro </w:t>
      </w:r>
    </w:p>
    <w:p w14:paraId="008036E2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Quadro orario discipline/sostegno e/o assistente ad personam</w:t>
      </w:r>
    </w:p>
    <w:tbl>
      <w:tblPr>
        <w:tblStyle w:val="Tabellagriglia1chiara1"/>
        <w:tblW w:w="9330" w:type="dxa"/>
        <w:tblInd w:w="108" w:type="dxa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5"/>
        <w:gridCol w:w="1555"/>
        <w:gridCol w:w="1555"/>
      </w:tblGrid>
      <w:tr w:rsidR="00472556" w:rsidRPr="002A2744" w14:paraId="5B6A0D1A" w14:textId="77777777" w:rsidTr="00CB27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AD155CD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0BD57663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lunedì</w:t>
            </w:r>
          </w:p>
        </w:tc>
        <w:tc>
          <w:tcPr>
            <w:tcW w:w="1555" w:type="dxa"/>
            <w:hideMark/>
          </w:tcPr>
          <w:p w14:paraId="172B706F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martedì</w:t>
            </w:r>
          </w:p>
        </w:tc>
        <w:tc>
          <w:tcPr>
            <w:tcW w:w="1555" w:type="dxa"/>
            <w:hideMark/>
          </w:tcPr>
          <w:p w14:paraId="78851C33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mercoledì</w:t>
            </w:r>
          </w:p>
        </w:tc>
        <w:tc>
          <w:tcPr>
            <w:tcW w:w="1555" w:type="dxa"/>
            <w:hideMark/>
          </w:tcPr>
          <w:p w14:paraId="2597D47A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giovedì</w:t>
            </w:r>
          </w:p>
        </w:tc>
        <w:tc>
          <w:tcPr>
            <w:tcW w:w="1555" w:type="dxa"/>
            <w:hideMark/>
          </w:tcPr>
          <w:p w14:paraId="4CBF2137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venerdì</w:t>
            </w:r>
          </w:p>
        </w:tc>
      </w:tr>
      <w:tr w:rsidR="00472556" w:rsidRPr="002A2744" w14:paraId="6DC4FD6C" w14:textId="77777777" w:rsidTr="00CB27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E857B49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1</w:t>
            </w:r>
          </w:p>
        </w:tc>
        <w:tc>
          <w:tcPr>
            <w:tcW w:w="1555" w:type="dxa"/>
            <w:hideMark/>
          </w:tcPr>
          <w:p w14:paraId="31D75505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2CE56ED1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78D92522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3D72880E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6DDA60EB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</w:tr>
      <w:tr w:rsidR="00472556" w:rsidRPr="002A2744" w14:paraId="6C127E97" w14:textId="77777777" w:rsidTr="00CB27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93B015C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2</w:t>
            </w:r>
          </w:p>
        </w:tc>
        <w:tc>
          <w:tcPr>
            <w:tcW w:w="1555" w:type="dxa"/>
            <w:hideMark/>
          </w:tcPr>
          <w:p w14:paraId="27AFFA45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2520E65C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7A322139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703184AF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36BC2CE1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</w:tr>
      <w:tr w:rsidR="00472556" w:rsidRPr="002A2744" w14:paraId="49FA4DA1" w14:textId="77777777" w:rsidTr="00CB27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C8F524E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3</w:t>
            </w:r>
          </w:p>
        </w:tc>
        <w:tc>
          <w:tcPr>
            <w:tcW w:w="1555" w:type="dxa"/>
            <w:hideMark/>
          </w:tcPr>
          <w:p w14:paraId="41554018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7E88B6AD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5DD50282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4FCE1236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2F9D8B6B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</w:tr>
      <w:tr w:rsidR="00472556" w:rsidRPr="002A2744" w14:paraId="1DF30008" w14:textId="77777777" w:rsidTr="00CB27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280F773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4</w:t>
            </w:r>
          </w:p>
        </w:tc>
        <w:tc>
          <w:tcPr>
            <w:tcW w:w="1555" w:type="dxa"/>
            <w:hideMark/>
          </w:tcPr>
          <w:p w14:paraId="48A1C813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01855DD1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746CD764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0E900793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467F552A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</w:tr>
      <w:tr w:rsidR="00472556" w:rsidRPr="002A2744" w14:paraId="77D88177" w14:textId="77777777" w:rsidTr="00CB27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E54E93C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5</w:t>
            </w:r>
          </w:p>
        </w:tc>
        <w:tc>
          <w:tcPr>
            <w:tcW w:w="1555" w:type="dxa"/>
            <w:hideMark/>
          </w:tcPr>
          <w:p w14:paraId="6A844A5B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702581A9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69EC3338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2575CAE1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32F4E3EB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</w:tr>
      <w:tr w:rsidR="00472556" w:rsidRPr="002A2744" w14:paraId="4C828284" w14:textId="77777777" w:rsidTr="00CB27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7EB9CEE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6</w:t>
            </w:r>
          </w:p>
        </w:tc>
        <w:tc>
          <w:tcPr>
            <w:tcW w:w="1555" w:type="dxa"/>
            <w:hideMark/>
          </w:tcPr>
          <w:p w14:paraId="34F0231D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7B7FE267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741D8592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2B9A317E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55698790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</w:tr>
      <w:tr w:rsidR="00472556" w:rsidRPr="002A2744" w14:paraId="5D2E95FE" w14:textId="77777777" w:rsidTr="00CB27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5D5EEAD" w14:textId="77777777" w:rsidR="00472556" w:rsidRPr="002A2744" w:rsidRDefault="00472556" w:rsidP="0047255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7</w:t>
            </w:r>
          </w:p>
        </w:tc>
        <w:tc>
          <w:tcPr>
            <w:tcW w:w="1555" w:type="dxa"/>
            <w:hideMark/>
          </w:tcPr>
          <w:p w14:paraId="3B322BD4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0EC83AB6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328111AA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1C8F6D6B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1555" w:type="dxa"/>
            <w:hideMark/>
          </w:tcPr>
          <w:p w14:paraId="4565605C" w14:textId="77777777" w:rsidR="00472556" w:rsidRPr="002A2744" w:rsidRDefault="00472556" w:rsidP="0047255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</w:tr>
    </w:tbl>
    <w:p w14:paraId="055C027A" w14:textId="77777777" w:rsidR="0005154B" w:rsidRDefault="0005154B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45027C25" w14:textId="2B55604C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Alunno con PEI Semplificato: L’alunno è stato seguito dal docente di sostegno per ore ……………</w:t>
      </w:r>
    </w:p>
    <w:p w14:paraId="0B61769B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Alunno con PEI Differenziato: L’alunno è stato seguito dal docente di sostegno per ore …</w:t>
      </w:r>
      <w:proofErr w:type="gramStart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…….</w:t>
      </w:r>
      <w:proofErr w:type="gramEnd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.</w:t>
      </w:r>
    </w:p>
    <w:p w14:paraId="350FBFA6" w14:textId="6E73DDD9" w:rsidR="00472556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Assistente all’Autonomia: L’alunno è stato seguito dall’assistente per ore ………</w:t>
      </w:r>
      <w:proofErr w:type="gramStart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…….</w:t>
      </w:r>
      <w:proofErr w:type="gramEnd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. </w:t>
      </w:r>
    </w:p>
    <w:p w14:paraId="6E12C1BE" w14:textId="77777777" w:rsidR="0005154B" w:rsidRPr="002A2744" w:rsidRDefault="0005154B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518AE33F" w14:textId="35D7C502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proofErr w:type="spellStart"/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Nell’a.s.</w:t>
      </w:r>
      <w:proofErr w:type="spellEnd"/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 xml:space="preserve"> in corso ha svolto una programmazione:</w:t>
      </w:r>
    </w:p>
    <w:p w14:paraId="583CBCDB" w14:textId="67292075" w:rsidR="00472556" w:rsidRPr="002A2744" w:rsidRDefault="005636F4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3C635F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0.25pt;height:18pt" o:ole="">
            <v:imagedata r:id="rId8" o:title=""/>
          </v:shape>
          <w:control r:id="rId9" w:name="DefaultOcxName" w:shapeid="_x0000_i1074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Ministeriale per tutte le discipline</w:t>
      </w:r>
    </w:p>
    <w:p w14:paraId="2D25F6A6" w14:textId="546DF125" w:rsidR="00472556" w:rsidRPr="002A2744" w:rsidRDefault="005636F4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4B40EA61">
          <v:shape id="_x0000_i1077" type="#_x0000_t75" style="width:20.25pt;height:18pt" o:ole="">
            <v:imagedata r:id="rId8" o:title=""/>
          </v:shape>
          <w:control r:id="rId10" w:name="DefaultOcxName1" w:shapeid="_x0000_i1077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Ministeriale con obiettivi minimi (art.15, comma 3, O.M. 90 del 21/5/01)</w:t>
      </w:r>
    </w:p>
    <w:p w14:paraId="24741706" w14:textId="16FB8B30" w:rsidR="00472556" w:rsidRDefault="005636F4" w:rsidP="00472556">
      <w:pPr>
        <w:spacing w:before="100" w:beforeAutospacing="1" w:after="100" w:afterAutospacing="1"/>
        <w:ind w:left="539" w:hanging="53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lastRenderedPageBreak/>
        <w:object w:dxaOrig="225" w:dyaOrig="225" w14:anchorId="146C617C">
          <v:shape id="_x0000_i1080" type="#_x0000_t75" style="width:20.25pt;height:18pt" o:ole="">
            <v:imagedata r:id="rId8" o:title=""/>
          </v:shape>
          <w:control r:id="rId11" w:name="DefaultOcxName2" w:shapeid="_x0000_i1080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Differenziata con obiettivi didattici non riconducibili ai programmi ministeriali (O.M.90 del 21/5/01, art.15, comma 4 e 5).</w:t>
      </w:r>
    </w:p>
    <w:p w14:paraId="655300D1" w14:textId="77777777" w:rsidR="0005154B" w:rsidRPr="002A2744" w:rsidRDefault="0005154B" w:rsidP="00472556">
      <w:pPr>
        <w:spacing w:before="100" w:beforeAutospacing="1" w:after="100" w:afterAutospacing="1"/>
        <w:ind w:left="539" w:hanging="539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71499E90" w14:textId="77777777" w:rsidR="00472556" w:rsidRPr="002A2744" w:rsidRDefault="00472556" w:rsidP="00CB27C4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/>
        <w:ind w:left="709" w:hanging="578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Svolgimento dei Programmi dell’attività di sostegno</w:t>
      </w:r>
    </w:p>
    <w:p w14:paraId="3054E948" w14:textId="3E7AEBFD" w:rsidR="00472556" w:rsidRPr="002A2744" w:rsidRDefault="00472556" w:rsidP="00472556">
      <w:pPr>
        <w:spacing w:before="100" w:beforeAutospacing="1" w:after="100" w:afterAutospacing="1"/>
        <w:ind w:left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3. 1 in relazione ai contenuti (fare riferimento anche alla DAD)</w:t>
      </w:r>
    </w:p>
    <w:p w14:paraId="44864972" w14:textId="72504AB6" w:rsidR="00472556" w:rsidRPr="002A2744" w:rsidRDefault="005636F4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1CE48826">
          <v:shape id="_x0000_i1083" type="#_x0000_t75" style="width:20.25pt;height:18pt" o:ole="">
            <v:imagedata r:id="rId8" o:title=""/>
          </v:shape>
          <w:control r:id="rId12" w:name="DefaultOcxName3" w:shapeid="_x0000_i1083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Ha svolto per intero i contenuti del piano di lavoro. </w:t>
      </w:r>
    </w:p>
    <w:p w14:paraId="6EBC6F88" w14:textId="1BABDB6A" w:rsidR="00472556" w:rsidRPr="002A2744" w:rsidRDefault="005636F4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0647D2D4">
          <v:shape id="_x0000_i1086" type="#_x0000_t75" style="width:20.25pt;height:18pt" o:ole="">
            <v:imagedata r:id="rId8" o:title=""/>
          </v:shape>
          <w:control r:id="rId13" w:name="DefaultOcxName4" w:shapeid="_x0000_i1086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Non ha svolto le seguenti parti del piano di lavoro per i seguenti motivi: …………………………………………………………………………………………………………………………………………………………………</w:t>
      </w:r>
    </w:p>
    <w:p w14:paraId="4E0F9B6F" w14:textId="27FE37E4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FF0000"/>
          <w:lang w:eastAsia="it-IT" w:bidi="ar-SA"/>
        </w:rPr>
        <w:t>(INSERIRE TABELLA PER PEI DIFF CON CONTENUTI E OBIETTIVI EFFETTIVAMENTE SVOLTI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040"/>
      </w:tblGrid>
      <w:tr w:rsidR="00E94F77" w:rsidRPr="002A2744" w14:paraId="7E832A46" w14:textId="77777777" w:rsidTr="00E94F77">
        <w:tc>
          <w:tcPr>
            <w:tcW w:w="3637" w:type="dxa"/>
          </w:tcPr>
          <w:p w14:paraId="47CAC1DF" w14:textId="77777777" w:rsidR="00E94F77" w:rsidRPr="002A2744" w:rsidRDefault="00E94F77" w:rsidP="0047255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MATERIE</w:t>
            </w:r>
          </w:p>
        </w:tc>
        <w:tc>
          <w:tcPr>
            <w:tcW w:w="3637" w:type="dxa"/>
          </w:tcPr>
          <w:p w14:paraId="487C6BF7" w14:textId="77777777" w:rsidR="00E94F77" w:rsidRPr="002A2744" w:rsidRDefault="00E94F77" w:rsidP="0047255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CONTENUTI</w:t>
            </w:r>
          </w:p>
        </w:tc>
        <w:tc>
          <w:tcPr>
            <w:tcW w:w="3040" w:type="dxa"/>
          </w:tcPr>
          <w:p w14:paraId="6846C868" w14:textId="77777777" w:rsidR="00E94F77" w:rsidRPr="002A2744" w:rsidRDefault="00E94F77" w:rsidP="0047255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  <w:r w:rsidRPr="002A2744"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  <w:t>OBIETTIVI</w:t>
            </w:r>
          </w:p>
        </w:tc>
      </w:tr>
      <w:tr w:rsidR="00E94F77" w:rsidRPr="002A2744" w14:paraId="33F3756E" w14:textId="77777777" w:rsidTr="00E94F77">
        <w:tc>
          <w:tcPr>
            <w:tcW w:w="3637" w:type="dxa"/>
          </w:tcPr>
          <w:p w14:paraId="08F9C03C" w14:textId="77777777" w:rsidR="00E94F77" w:rsidRPr="002A2744" w:rsidRDefault="00E94F77" w:rsidP="0047255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3637" w:type="dxa"/>
          </w:tcPr>
          <w:p w14:paraId="70507A90" w14:textId="77777777" w:rsidR="00E94F77" w:rsidRPr="002A2744" w:rsidRDefault="00E94F77" w:rsidP="0047255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3040" w:type="dxa"/>
          </w:tcPr>
          <w:p w14:paraId="5A7ACC10" w14:textId="77777777" w:rsidR="00E94F77" w:rsidRPr="002A2744" w:rsidRDefault="00E94F77" w:rsidP="0047255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</w:tr>
      <w:tr w:rsidR="00E94F77" w:rsidRPr="002A2744" w14:paraId="4C63B9F9" w14:textId="77777777" w:rsidTr="00E94F77">
        <w:tc>
          <w:tcPr>
            <w:tcW w:w="3637" w:type="dxa"/>
          </w:tcPr>
          <w:p w14:paraId="1DECBADB" w14:textId="77777777" w:rsidR="00E94F77" w:rsidRPr="002A2744" w:rsidRDefault="00E94F77" w:rsidP="0047255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3637" w:type="dxa"/>
          </w:tcPr>
          <w:p w14:paraId="1DC91863" w14:textId="77777777" w:rsidR="00E94F77" w:rsidRPr="002A2744" w:rsidRDefault="00E94F77" w:rsidP="0047255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  <w:tc>
          <w:tcPr>
            <w:tcW w:w="3040" w:type="dxa"/>
          </w:tcPr>
          <w:p w14:paraId="46B9439D" w14:textId="77777777" w:rsidR="00E94F77" w:rsidRPr="002A2744" w:rsidRDefault="00E94F77" w:rsidP="0047255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lang w:eastAsia="it-IT" w:bidi="ar-SA"/>
              </w:rPr>
            </w:pPr>
          </w:p>
        </w:tc>
      </w:tr>
    </w:tbl>
    <w:p w14:paraId="28E25A6D" w14:textId="77777777" w:rsidR="00472556" w:rsidRPr="002A2744" w:rsidRDefault="00472556" w:rsidP="0005154B">
      <w:pPr>
        <w:spacing w:before="100" w:beforeAutospacing="1" w:after="100" w:afterAutospacing="1"/>
        <w:ind w:left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3. 2 relazione alle modalità d’insegnamento sia in presenza che in DAD</w:t>
      </w:r>
    </w:p>
    <w:p w14:paraId="0EB3E0B1" w14:textId="77777777" w:rsidR="00472556" w:rsidRPr="002A2744" w:rsidRDefault="00472556" w:rsidP="0005154B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L’insegnamento individualizzato è stato svolto all’interno della classe: </w:t>
      </w:r>
    </w:p>
    <w:p w14:paraId="25BF98A8" w14:textId="2D1EDDA2" w:rsidR="00472556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sempre </w:t>
      </w:r>
      <w:r w:rsidR="005636F4"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0C6FCB43">
          <v:shape id="_x0000_i1089" type="#_x0000_t75" style="width:20.25pt;height:18pt" o:ole="">
            <v:imagedata r:id="rId8" o:title=""/>
          </v:shape>
          <w:control r:id="rId14" w:name="DefaultOcxName5" w:shapeid="_x0000_i1089"/>
        </w:objec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molte volte </w:t>
      </w:r>
      <w:r w:rsidR="005636F4"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37D57E51">
          <v:shape id="_x0000_i1092" type="#_x0000_t75" style="width:20.25pt;height:18pt" o:ole="">
            <v:imagedata r:id="rId8" o:title=""/>
          </v:shape>
          <w:control r:id="rId15" w:name="DefaultOcxName6" w:shapeid="_x0000_i1092"/>
        </w:objec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alcune volte </w:t>
      </w:r>
      <w:r w:rsidR="005636F4"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145BAD04">
          <v:shape id="_x0000_i1095" type="#_x0000_t75" style="width:20.25pt;height:18pt" o:ole="">
            <v:imagedata r:id="rId8" o:title=""/>
          </v:shape>
          <w:control r:id="rId16" w:name="DefaultOcxName7" w:shapeid="_x0000_i1095"/>
        </w:objec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mai </w:t>
      </w:r>
      <w:r w:rsidR="005636F4"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1C091FCA">
          <v:shape id="_x0000_i1098" type="#_x0000_t75" style="width:20.25pt;height:18pt" o:ole="">
            <v:imagedata r:id="rId8" o:title=""/>
          </v:shape>
          <w:control r:id="rId17" w:name="DefaultOcxName8" w:shapeid="_x0000_i1098"/>
        </w:object>
      </w:r>
    </w:p>
    <w:p w14:paraId="75BDA82D" w14:textId="77777777" w:rsidR="0005154B" w:rsidRDefault="0005154B" w:rsidP="00472556">
      <w:pPr>
        <w:spacing w:before="102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162500C3" w14:textId="7E2893DE" w:rsidR="00472556" w:rsidRPr="002A2744" w:rsidRDefault="00472556" w:rsidP="00472556">
      <w:pPr>
        <w:spacing w:before="102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L’insegnamento individualizzato è stato svolto all’esterno della classe</w:t>
      </w:r>
      <w:r w:rsidR="00CB27C4">
        <w:rPr>
          <w:rFonts w:asciiTheme="majorHAnsi" w:eastAsia="Times New Roman" w:hAnsiTheme="majorHAnsi" w:cstheme="majorHAnsi"/>
          <w:color w:val="000000"/>
          <w:lang w:eastAsia="it-IT" w:bidi="ar-SA"/>
        </w:rPr>
        <w:t>:</w:t>
      </w:r>
    </w:p>
    <w:p w14:paraId="249B0173" w14:textId="07E9C25C" w:rsidR="00472556" w:rsidRPr="002A2744" w:rsidRDefault="00472556" w:rsidP="00472556">
      <w:pPr>
        <w:spacing w:before="102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(</w:t>
      </w:r>
      <w:r w:rsidRPr="002A2744">
        <w:rPr>
          <w:rFonts w:asciiTheme="majorHAnsi" w:eastAsia="Times New Roman" w:hAnsiTheme="majorHAnsi" w:cstheme="majorHAnsi"/>
          <w:i/>
          <w:iCs/>
          <w:color w:val="FF0000"/>
          <w:lang w:eastAsia="it-IT" w:bidi="ar-SA"/>
        </w:rPr>
        <w:t>es.:</w:t>
      </w:r>
      <w:r w:rsidR="0005154B">
        <w:rPr>
          <w:rFonts w:asciiTheme="majorHAnsi" w:eastAsia="Times New Roman" w:hAnsiTheme="majorHAnsi" w:cstheme="majorHAnsi"/>
          <w:i/>
          <w:iCs/>
          <w:color w:val="FF0000"/>
          <w:lang w:eastAsia="it-IT" w:bidi="ar-SA"/>
        </w:rPr>
        <w:t xml:space="preserve"> </w:t>
      </w:r>
      <w:r w:rsidRPr="002A2744">
        <w:rPr>
          <w:rFonts w:asciiTheme="majorHAnsi" w:eastAsia="Times New Roman" w:hAnsiTheme="majorHAnsi" w:cstheme="majorHAnsi"/>
          <w:i/>
          <w:iCs/>
          <w:color w:val="FF0000"/>
          <w:lang w:eastAsia="it-IT" w:bidi="ar-SA"/>
        </w:rPr>
        <w:t>utilizzando il laboratorio computer, altro motivare l’attività</w:t>
      </w:r>
      <w:r w:rsidRPr="002A2744">
        <w:rPr>
          <w:rFonts w:asciiTheme="majorHAnsi" w:eastAsia="Times New Roman" w:hAnsiTheme="majorHAnsi" w:cstheme="majorHAnsi"/>
          <w:color w:val="FF0000"/>
          <w:lang w:eastAsia="it-IT" w:bidi="ar-SA"/>
        </w:rPr>
        <w:t>)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34CA0" w14:textId="78FF25EA" w:rsidR="00472556" w:rsidRPr="002A2744" w:rsidRDefault="00472556" w:rsidP="00CB27C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sempre </w:t>
      </w:r>
      <w:r w:rsidR="005636F4"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251537BD">
          <v:shape id="_x0000_i1101" type="#_x0000_t75" style="width:20.25pt;height:18pt" o:ole="">
            <v:imagedata r:id="rId8" o:title=""/>
          </v:shape>
          <w:control r:id="rId18" w:name="DefaultOcxName9" w:shapeid="_x0000_i1101"/>
        </w:objec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molte volte </w:t>
      </w:r>
      <w:r w:rsidR="005636F4"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3A081FB5">
          <v:shape id="_x0000_i1104" type="#_x0000_t75" style="width:20.25pt;height:18pt" o:ole="">
            <v:imagedata r:id="rId8" o:title=""/>
          </v:shape>
          <w:control r:id="rId19" w:name="DefaultOcxName10" w:shapeid="_x0000_i1104"/>
        </w:objec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alcune volte </w:t>
      </w:r>
      <w:r w:rsidR="005636F4"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64B5389F">
          <v:shape id="_x0000_i1107" type="#_x0000_t75" style="width:20.25pt;height:18pt" o:ole="">
            <v:imagedata r:id="rId8" o:title=""/>
          </v:shape>
          <w:control r:id="rId20" w:name="DefaultOcxName11" w:shapeid="_x0000_i1107"/>
        </w:objec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mai </w:t>
      </w:r>
      <w:r w:rsidR="005636F4"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174A0BBF">
          <v:shape id="_x0000_i1110" type="#_x0000_t75" style="width:20.25pt;height:18pt" o:ole="">
            <v:imagedata r:id="rId8" o:title=""/>
          </v:shape>
          <w:control r:id="rId21" w:name="DefaultOcxName12" w:shapeid="_x0000_i1110"/>
        </w:object>
      </w:r>
    </w:p>
    <w:p w14:paraId="68C64092" w14:textId="77777777" w:rsidR="0005154B" w:rsidRDefault="0005154B" w:rsidP="00472556">
      <w:pPr>
        <w:spacing w:before="102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4AA67A5D" w14:textId="2DD1E837" w:rsidR="00472556" w:rsidRPr="002A2744" w:rsidRDefault="00472556" w:rsidP="00472556">
      <w:pPr>
        <w:spacing w:before="102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L’insegnamento in DAD è stato svolto. </w:t>
      </w:r>
    </w:p>
    <w:p w14:paraId="6FB111E2" w14:textId="77777777" w:rsidR="00472556" w:rsidRPr="002A2744" w:rsidRDefault="00472556" w:rsidP="00472556">
      <w:pPr>
        <w:spacing w:before="102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………………………………………………………………………………………………………………………………………………………..</w:t>
      </w:r>
    </w:p>
    <w:p w14:paraId="054F565B" w14:textId="77777777" w:rsidR="0005154B" w:rsidRDefault="0005154B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</w:pPr>
    </w:p>
    <w:p w14:paraId="05E697B7" w14:textId="18A822E4" w:rsidR="00472556" w:rsidRPr="002A2744" w:rsidRDefault="00472556" w:rsidP="0005154B">
      <w:pPr>
        <w:spacing w:before="100" w:beforeAutospacing="1" w:after="100" w:afterAutospacing="1"/>
        <w:ind w:left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3. 3 caratteristiche dell’alunno:</w:t>
      </w:r>
    </w:p>
    <w:p w14:paraId="7A570B70" w14:textId="77777777" w:rsidR="00472556" w:rsidRPr="002A2744" w:rsidRDefault="00472556" w:rsidP="00472556">
      <w:pPr>
        <w:spacing w:before="102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………………………………………………………………………………………</w:t>
      </w:r>
    </w:p>
    <w:p w14:paraId="785EBE39" w14:textId="77777777" w:rsidR="00472556" w:rsidRPr="002A2744" w:rsidRDefault="00472556" w:rsidP="0005154B">
      <w:pPr>
        <w:spacing w:before="102"/>
        <w:ind w:left="709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kern w:val="36"/>
          <w:lang w:eastAsia="it-IT" w:bidi="ar-SA"/>
        </w:rPr>
        <w:t xml:space="preserve">3. 4 modalità di frequenza interesse e partecipazione </w:t>
      </w:r>
      <w:r w:rsidRPr="002A2744">
        <w:rPr>
          <w:rFonts w:asciiTheme="majorHAnsi" w:eastAsia="Times New Roman" w:hAnsiTheme="majorHAnsi" w:cstheme="majorHAnsi"/>
          <w:b/>
          <w:bCs/>
          <w:color w:val="C9211E"/>
          <w:kern w:val="36"/>
          <w:lang w:eastAsia="it-IT" w:bidi="ar-SA"/>
        </w:rPr>
        <w:t>(fare riferimento anche alla DAD)</w:t>
      </w:r>
    </w:p>
    <w:p w14:paraId="65B47855" w14:textId="77777777" w:rsidR="00472556" w:rsidRPr="0031328C" w:rsidRDefault="00472556" w:rsidP="0031328C">
      <w:pPr>
        <w:spacing w:before="102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31328C">
        <w:rPr>
          <w:rFonts w:asciiTheme="majorHAnsi" w:eastAsia="Times New Roman" w:hAnsiTheme="majorHAnsi" w:cstheme="majorHAnsi"/>
          <w:color w:val="000000"/>
          <w:lang w:eastAsia="it-IT" w:bidi="ar-SA"/>
        </w:rPr>
        <w:t>………………………………………………………………………………………</w:t>
      </w:r>
    </w:p>
    <w:p w14:paraId="577936CF" w14:textId="77777777" w:rsidR="00472556" w:rsidRPr="002A2744" w:rsidRDefault="00472556" w:rsidP="0005154B">
      <w:pPr>
        <w:spacing w:before="102"/>
        <w:ind w:left="709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kern w:val="36"/>
          <w:lang w:eastAsia="it-IT" w:bidi="ar-SA"/>
        </w:rPr>
        <w:t xml:space="preserve">3. 5 impegno e puntualità nell’eseguire i compiti </w:t>
      </w:r>
      <w:r w:rsidRPr="002A2744">
        <w:rPr>
          <w:rFonts w:asciiTheme="majorHAnsi" w:eastAsia="Times New Roman" w:hAnsiTheme="majorHAnsi" w:cstheme="majorHAnsi"/>
          <w:b/>
          <w:bCs/>
          <w:color w:val="C9211E"/>
          <w:kern w:val="36"/>
          <w:lang w:eastAsia="it-IT" w:bidi="ar-SA"/>
        </w:rPr>
        <w:t>(fare riferimento anche alla DAD)</w:t>
      </w:r>
    </w:p>
    <w:p w14:paraId="60388C8C" w14:textId="77777777" w:rsidR="00472556" w:rsidRPr="0031328C" w:rsidRDefault="00472556" w:rsidP="0031328C">
      <w:pPr>
        <w:keepNext/>
        <w:spacing w:before="102" w:after="62"/>
        <w:outlineLvl w:val="0"/>
        <w:rPr>
          <w:rFonts w:asciiTheme="majorHAnsi" w:eastAsia="Times New Roman" w:hAnsiTheme="majorHAnsi" w:cstheme="majorHAnsi"/>
          <w:color w:val="000000"/>
          <w:kern w:val="36"/>
          <w:lang w:eastAsia="it-IT" w:bidi="ar-SA"/>
        </w:rPr>
      </w:pPr>
      <w:r w:rsidRPr="0031328C">
        <w:rPr>
          <w:rFonts w:asciiTheme="majorHAnsi" w:eastAsia="Times New Roman" w:hAnsiTheme="majorHAnsi" w:cstheme="majorHAnsi"/>
          <w:color w:val="000000"/>
          <w:kern w:val="36"/>
          <w:lang w:eastAsia="it-IT" w:bidi="ar-SA"/>
        </w:rPr>
        <w:t>……………………………………………………………………………………</w:t>
      </w:r>
    </w:p>
    <w:p w14:paraId="7474BF88" w14:textId="77777777" w:rsidR="0031328C" w:rsidRDefault="0031328C" w:rsidP="00472556">
      <w:pPr>
        <w:spacing w:before="102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lang w:eastAsia="it-IT" w:bidi="ar-SA"/>
        </w:rPr>
      </w:pPr>
    </w:p>
    <w:p w14:paraId="3DE4BB18" w14:textId="77777777" w:rsidR="00472556" w:rsidRPr="002A2744" w:rsidRDefault="00472556" w:rsidP="0005154B">
      <w:pPr>
        <w:spacing w:before="102"/>
        <w:ind w:left="709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kern w:val="36"/>
          <w:lang w:eastAsia="it-IT" w:bidi="ar-SA"/>
        </w:rPr>
        <w:t>3. 6 progresso nel corso dell’anno:</w:t>
      </w:r>
    </w:p>
    <w:p w14:paraId="0AEA56C6" w14:textId="77777777" w:rsidR="00472556" w:rsidRPr="002A2744" w:rsidRDefault="00472556" w:rsidP="0031328C">
      <w:pPr>
        <w:keepNext/>
        <w:spacing w:before="102" w:after="62"/>
        <w:outlineLvl w:val="0"/>
        <w:rPr>
          <w:rFonts w:asciiTheme="majorHAnsi" w:eastAsia="Times New Roman" w:hAnsiTheme="majorHAnsi" w:cstheme="majorHAnsi"/>
          <w:color w:val="000000"/>
          <w:kern w:val="36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kern w:val="36"/>
          <w:lang w:eastAsia="it-IT" w:bidi="ar-SA"/>
        </w:rPr>
        <w:t>.........................................................................................</w:t>
      </w:r>
    </w:p>
    <w:p w14:paraId="7EF728E4" w14:textId="77777777" w:rsidR="00472556" w:rsidRPr="002A2744" w:rsidRDefault="00472556" w:rsidP="0005154B">
      <w:pPr>
        <w:spacing w:before="100" w:beforeAutospacing="1" w:after="100" w:afterAutospacing="1"/>
        <w:ind w:left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 xml:space="preserve">3.7 difficoltà incontrate e modalità di superamento </w:t>
      </w:r>
      <w:r w:rsidRPr="002A2744">
        <w:rPr>
          <w:rFonts w:asciiTheme="majorHAnsi" w:eastAsia="Times New Roman" w:hAnsiTheme="majorHAnsi" w:cstheme="majorHAnsi"/>
          <w:b/>
          <w:bCs/>
          <w:color w:val="C9211E"/>
          <w:lang w:eastAsia="it-IT" w:bidi="ar-SA"/>
        </w:rPr>
        <w:t>(fare riferimento anche alla DAD)</w:t>
      </w:r>
    </w:p>
    <w:p w14:paraId="7DD5584E" w14:textId="264E21FB" w:rsidR="00472556" w:rsidRDefault="00472556" w:rsidP="0031328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.....................................................................................................................................</w:t>
      </w:r>
    </w:p>
    <w:p w14:paraId="1E7A54DB" w14:textId="77777777" w:rsidR="0005154B" w:rsidRPr="002A2744" w:rsidRDefault="0005154B" w:rsidP="0031328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139C88EB" w14:textId="77777777" w:rsidR="00472556" w:rsidRPr="00404559" w:rsidRDefault="00472556" w:rsidP="00404559">
      <w:pPr>
        <w:pStyle w:val="Paragrafoelenco"/>
        <w:numPr>
          <w:ilvl w:val="0"/>
          <w:numId w:val="21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</w:pPr>
      <w:r w:rsidRPr="00404559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Altre attività svolte</w:t>
      </w:r>
    </w:p>
    <w:p w14:paraId="06CE1E70" w14:textId="76631DD1" w:rsidR="00472556" w:rsidRPr="002A2744" w:rsidRDefault="00472556" w:rsidP="00404559">
      <w:pPr>
        <w:spacing w:before="100" w:beforeAutospacing="1" w:after="100" w:afterAutospacing="1"/>
        <w:ind w:left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4. 1 Nel corso dell'anno ha partecipato alle seguenti attività:</w:t>
      </w:r>
    </w:p>
    <w:p w14:paraId="2C726CA8" w14:textId="77777777" w:rsidR="00472556" w:rsidRPr="002A2744" w:rsidRDefault="00472556" w:rsidP="00404559">
      <w:pPr>
        <w:spacing w:before="100" w:beforeAutospacing="1" w:after="11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i/>
          <w:iCs/>
          <w:color w:val="FF0000"/>
          <w:lang w:eastAsia="it-IT" w:bidi="ar-SA"/>
        </w:rPr>
        <w:t>visite didattiche, viaggi di istruzione, conferenze, progetti PON, progetti POF, cinema, teatro, ecc.</w:t>
      </w:r>
    </w:p>
    <w:p w14:paraId="3CBF24D3" w14:textId="77777777" w:rsidR="00472556" w:rsidRPr="002A2744" w:rsidRDefault="00472556" w:rsidP="00404559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F48A8C" w14:textId="4A2BA86C" w:rsidR="00472556" w:rsidRPr="002A2744" w:rsidRDefault="00472556" w:rsidP="00404559">
      <w:pPr>
        <w:spacing w:before="363" w:after="119"/>
        <w:ind w:firstLine="709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kern w:val="36"/>
          <w:lang w:eastAsia="it-IT" w:bidi="ar-SA"/>
        </w:rPr>
        <w:t>4.2 momenti di particolare significato sono stati:</w:t>
      </w:r>
      <w:r w:rsidRPr="002A2744">
        <w:rPr>
          <w:rFonts w:asciiTheme="majorHAnsi" w:eastAsia="Times New Roman" w:hAnsiTheme="majorHAnsi" w:cstheme="majorHAnsi"/>
          <w:color w:val="000000"/>
          <w:kern w:val="36"/>
          <w:lang w:eastAsia="it-IT" w:bidi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4559">
        <w:rPr>
          <w:rFonts w:asciiTheme="majorHAnsi" w:eastAsia="Times New Roman" w:hAnsiTheme="majorHAnsi" w:cstheme="majorHAnsi"/>
          <w:color w:val="000000"/>
          <w:kern w:val="36"/>
          <w:lang w:eastAsia="it-IT" w:bidi="ar-SA"/>
        </w:rPr>
        <w:t>……………</w:t>
      </w:r>
      <w:proofErr w:type="gramStart"/>
      <w:r w:rsidR="00404559">
        <w:rPr>
          <w:rFonts w:asciiTheme="majorHAnsi" w:eastAsia="Times New Roman" w:hAnsiTheme="majorHAnsi" w:cstheme="majorHAnsi"/>
          <w:color w:val="000000"/>
          <w:kern w:val="36"/>
          <w:lang w:eastAsia="it-IT" w:bidi="ar-SA"/>
        </w:rPr>
        <w:t>…….</w:t>
      </w:r>
      <w:proofErr w:type="gramEnd"/>
      <w:r w:rsidR="00404559">
        <w:rPr>
          <w:rFonts w:asciiTheme="majorHAnsi" w:eastAsia="Times New Roman" w:hAnsiTheme="majorHAnsi" w:cstheme="majorHAnsi"/>
          <w:color w:val="000000"/>
          <w:kern w:val="36"/>
          <w:lang w:eastAsia="it-IT" w:bidi="ar-SA"/>
        </w:rPr>
        <w:t>.</w:t>
      </w:r>
    </w:p>
    <w:p w14:paraId="596B20A5" w14:textId="77777777" w:rsidR="00472556" w:rsidRPr="002A2744" w:rsidRDefault="00472556" w:rsidP="00404559">
      <w:pPr>
        <w:spacing w:before="100" w:beforeAutospacing="1" w:after="100" w:afterAutospacing="1"/>
        <w:ind w:firstLine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 xml:space="preserve">4.3 stage </w:t>
      </w:r>
      <w:r w:rsidR="00E94F77"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PCTO</w:t>
      </w:r>
    </w:p>
    <w:p w14:paraId="7DD044C9" w14:textId="6BAD617A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4559">
        <w:rPr>
          <w:rFonts w:asciiTheme="majorHAnsi" w:eastAsia="Times New Roman" w:hAnsiTheme="majorHAnsi" w:cstheme="majorHAnsi"/>
          <w:color w:val="000000"/>
          <w:lang w:eastAsia="it-IT" w:bidi="ar-SA"/>
        </w:rPr>
        <w:t>…………………………………..</w:t>
      </w:r>
    </w:p>
    <w:p w14:paraId="272FC22A" w14:textId="497507CB" w:rsidR="00472556" w:rsidRPr="002A2744" w:rsidRDefault="00472556" w:rsidP="00404559">
      <w:pPr>
        <w:spacing w:before="100" w:beforeAutospacing="1" w:after="100" w:afterAutospacing="1"/>
        <w:ind w:firstLine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lastRenderedPageBreak/>
        <w:t xml:space="preserve">4.4 attività e partecipazione a progetti inclusione </w:t>
      </w:r>
      <w:r w:rsidRPr="002A2744">
        <w:rPr>
          <w:rFonts w:asciiTheme="majorHAnsi" w:eastAsia="Times New Roman" w:hAnsiTheme="majorHAnsi" w:cstheme="majorHAnsi"/>
          <w:b/>
          <w:bCs/>
          <w:color w:val="C9211E"/>
          <w:lang w:eastAsia="it-IT" w:bidi="ar-SA"/>
        </w:rPr>
        <w:t xml:space="preserve">(per </w:t>
      </w:r>
      <w:r w:rsidR="00404559">
        <w:rPr>
          <w:rFonts w:asciiTheme="majorHAnsi" w:eastAsia="Times New Roman" w:hAnsiTheme="majorHAnsi" w:cstheme="majorHAnsi"/>
          <w:b/>
          <w:bCs/>
          <w:color w:val="C9211E"/>
          <w:lang w:eastAsia="it-IT" w:bidi="ar-SA"/>
        </w:rPr>
        <w:t>PEI</w:t>
      </w:r>
      <w:r w:rsidRPr="002A2744">
        <w:rPr>
          <w:rFonts w:asciiTheme="majorHAnsi" w:eastAsia="Times New Roman" w:hAnsiTheme="majorHAnsi" w:cstheme="majorHAnsi"/>
          <w:b/>
          <w:bCs/>
          <w:color w:val="C9211E"/>
          <w:lang w:eastAsia="it-IT" w:bidi="ar-SA"/>
        </w:rPr>
        <w:t xml:space="preserve"> </w:t>
      </w:r>
      <w:proofErr w:type="gramStart"/>
      <w:r w:rsidRPr="002A2744">
        <w:rPr>
          <w:rFonts w:asciiTheme="majorHAnsi" w:eastAsia="Times New Roman" w:hAnsiTheme="majorHAnsi" w:cstheme="majorHAnsi"/>
          <w:b/>
          <w:bCs/>
          <w:color w:val="C9211E"/>
          <w:lang w:eastAsia="it-IT" w:bidi="ar-SA"/>
        </w:rPr>
        <w:t>differenziati )</w:t>
      </w:r>
      <w:proofErr w:type="gramEnd"/>
    </w:p>
    <w:p w14:paraId="6E387C67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08096FA3" w14:textId="77777777" w:rsidR="00472556" w:rsidRPr="002A2744" w:rsidRDefault="00472556" w:rsidP="00472556">
      <w:pPr>
        <w:spacing w:before="100" w:beforeAutospacing="1" w:after="100" w:afterAutospacing="1"/>
        <w:ind w:left="363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6D0C6933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102CB115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1D92274E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0AFAA96A" w14:textId="77777777" w:rsidR="00472556" w:rsidRPr="00542B92" w:rsidRDefault="00472556" w:rsidP="00404559">
      <w:pPr>
        <w:pStyle w:val="Paragrafoelenco"/>
        <w:numPr>
          <w:ilvl w:val="1"/>
          <w:numId w:val="17"/>
        </w:numPr>
        <w:spacing w:before="100" w:beforeAutospacing="1" w:after="100" w:afterAutospacing="1"/>
        <w:ind w:firstLine="304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542B92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 xml:space="preserve">Verifiche e Valutazioni </w:t>
      </w:r>
    </w:p>
    <w:p w14:paraId="4D420553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 xml:space="preserve">Per gli alunni con programmazione di classe o con obiettivi minimi </w:t>
      </w:r>
    </w:p>
    <w:p w14:paraId="78D3155E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le prove di controllo sono avvenute: </w:t>
      </w:r>
    </w:p>
    <w:p w14:paraId="59633E94" w14:textId="3A29544C" w:rsidR="00472556" w:rsidRPr="002A2744" w:rsidRDefault="005636F4" w:rsidP="00472556">
      <w:pPr>
        <w:spacing w:before="100" w:beforeAutospacing="1" w:after="100" w:afterAutospacing="1"/>
        <w:ind w:firstLine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0EB16C04">
          <v:shape id="_x0000_i1113" type="#_x0000_t75" style="width:20.25pt;height:18pt" o:ole="">
            <v:imagedata r:id="rId8" o:title=""/>
          </v:shape>
          <w:control r:id="rId22" w:name="DefaultOcxName13" w:shapeid="_x0000_i1113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con tempi, procedure e strumenti comuni agli altri alunni</w:t>
      </w:r>
    </w:p>
    <w:p w14:paraId="4F649339" w14:textId="308B54A3" w:rsidR="00472556" w:rsidRPr="002A2744" w:rsidRDefault="005636F4" w:rsidP="00472556">
      <w:pPr>
        <w:spacing w:before="100" w:beforeAutospacing="1" w:after="100" w:afterAutospacing="1"/>
        <w:ind w:left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47898FD2">
          <v:shape id="_x0000_i1116" type="#_x0000_t75" style="width:20.25pt;height:18pt" o:ole="">
            <v:imagedata r:id="rId8" o:title=""/>
          </v:shape>
          <w:control r:id="rId23" w:name="DefaultOcxName14" w:shapeid="_x0000_i1116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con tempi più lunghi per le seguenti discipline …………………………………</w:t>
      </w:r>
    </w:p>
    <w:p w14:paraId="6070DB48" w14:textId="1352E7B5" w:rsidR="00472556" w:rsidRPr="002A2744" w:rsidRDefault="005636F4" w:rsidP="00472556">
      <w:pPr>
        <w:spacing w:before="100" w:beforeAutospacing="1" w:after="100" w:afterAutospacing="1"/>
        <w:ind w:left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035F583D">
          <v:shape id="_x0000_i1119" type="#_x0000_t75" style="width:20.25pt;height:18pt" o:ole="">
            <v:imagedata r:id="rId8" o:title=""/>
          </v:shape>
          <w:control r:id="rId24" w:name="DefaultOcxName15" w:shapeid="_x0000_i1119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con i seguenti ausili per le discipline di …………………………………………</w:t>
      </w:r>
    </w:p>
    <w:p w14:paraId="6499305F" w14:textId="7749C669" w:rsidR="00472556" w:rsidRPr="002A2744" w:rsidRDefault="005636F4" w:rsidP="00472556">
      <w:pPr>
        <w:spacing w:before="100" w:beforeAutospacing="1" w:after="100" w:afterAutospacing="1"/>
        <w:ind w:firstLine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7BC8D3AE">
          <v:shape id="_x0000_i1122" type="#_x0000_t75" style="width:20.25pt;height:18pt" o:ole="">
            <v:imagedata r:id="rId8" o:title=""/>
          </v:shape>
          <w:control r:id="rId25" w:name="DefaultOcxName16" w:shapeid="_x0000_i1122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Altro …………………………………………………………………………………</w:t>
      </w:r>
    </w:p>
    <w:p w14:paraId="60645FEA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Per gli alunni con programmazione differenziata e obiettivi non riconducibili a quelli ministeriali</w:t>
      </w:r>
    </w:p>
    <w:p w14:paraId="05C07B7D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le prove di controllo sono avvenute:</w:t>
      </w:r>
    </w:p>
    <w:p w14:paraId="02FA495C" w14:textId="136269F4" w:rsidR="00472556" w:rsidRPr="002A2744" w:rsidRDefault="005636F4" w:rsidP="00472556">
      <w:pPr>
        <w:spacing w:before="100" w:beforeAutospacing="1" w:after="100" w:afterAutospacing="1"/>
        <w:ind w:firstLine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626DAAE7">
          <v:shape id="_x0000_i1125" type="#_x0000_t75" style="width:20.25pt;height:18pt" o:ole="">
            <v:imagedata r:id="rId8" o:title=""/>
          </v:shape>
          <w:control r:id="rId26" w:name="DefaultOcxName17" w:shapeid="_x0000_i1125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seguendo tempi, procedure e strumenti individualizzati</w:t>
      </w:r>
    </w:p>
    <w:p w14:paraId="56DCEDBE" w14:textId="4CFBEF8A" w:rsidR="00472556" w:rsidRPr="002A2744" w:rsidRDefault="005636F4" w:rsidP="00472556">
      <w:pPr>
        <w:spacing w:before="100" w:beforeAutospacing="1" w:after="100" w:afterAutospacing="1"/>
        <w:ind w:left="1412" w:hanging="703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244240F4">
          <v:shape id="_x0000_i1128" type="#_x0000_t75" style="width:20.25pt;height:18pt" o:ole="">
            <v:imagedata r:id="rId8" o:title=""/>
          </v:shape>
          <w:control r:id="rId27" w:name="DefaultOcxName18" w:shapeid="_x0000_i1128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in coincidenza delle verifiche previste per la classe, con modalità personalizzate e riferite al PEI</w:t>
      </w:r>
    </w:p>
    <w:p w14:paraId="74996904" w14:textId="77777777" w:rsidR="00472556" w:rsidRPr="002A2744" w:rsidRDefault="00472556" w:rsidP="00472556">
      <w:pPr>
        <w:spacing w:before="100" w:beforeAutospacing="1" w:after="100" w:afterAutospacing="1"/>
        <w:ind w:left="1412" w:hanging="703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3C5EAAE0" w14:textId="77777777" w:rsidR="00472556" w:rsidRPr="002A2744" w:rsidRDefault="00472556" w:rsidP="00404559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FF0000"/>
          <w:lang w:eastAsia="it-IT" w:bidi="ar-SA"/>
        </w:rPr>
        <w:t>(spiegare quali sono le caratteristiche dell’alunno nell’affrontare una verifica)</w:t>
      </w:r>
    </w:p>
    <w:p w14:paraId="16CE26EC" w14:textId="77777777" w:rsidR="00472556" w:rsidRPr="002A2744" w:rsidRDefault="00472556" w:rsidP="00404559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…………………………………………………………………………………………………………………………</w:t>
      </w:r>
    </w:p>
    <w:p w14:paraId="03BA2542" w14:textId="77777777" w:rsidR="00B1434E" w:rsidRDefault="00B1434E" w:rsidP="00B1434E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1ED1C4B8" w14:textId="769D184C" w:rsidR="00472556" w:rsidRPr="00B1434E" w:rsidRDefault="00472556" w:rsidP="00B1434E">
      <w:pPr>
        <w:pStyle w:val="Paragrafoelenco"/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</w:pPr>
      <w:r w:rsidRPr="00B1434E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Modalità di formulazione e di realizzazione delle prove degli Esami di Stato</w:t>
      </w:r>
    </w:p>
    <w:p w14:paraId="70748E79" w14:textId="77777777" w:rsidR="00472556" w:rsidRPr="002A2744" w:rsidRDefault="00472556" w:rsidP="00B1434E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i/>
          <w:iCs/>
          <w:color w:val="FF0000"/>
          <w:lang w:eastAsia="it-IT" w:bidi="ar-SA"/>
        </w:rPr>
        <w:t xml:space="preserve">(solo per gli alunni che seguono la </w:t>
      </w:r>
      <w:r w:rsidRPr="002A2744">
        <w:rPr>
          <w:rFonts w:asciiTheme="majorHAnsi" w:eastAsia="Times New Roman" w:hAnsiTheme="majorHAnsi" w:cstheme="majorHAnsi"/>
          <w:i/>
          <w:iCs/>
          <w:color w:val="FF0000"/>
          <w:u w:val="single"/>
          <w:lang w:eastAsia="it-IT" w:bidi="ar-SA"/>
        </w:rPr>
        <w:t>programmazione differenziata</w:t>
      </w:r>
      <w:r w:rsidRPr="002A2744">
        <w:rPr>
          <w:rFonts w:asciiTheme="majorHAnsi" w:eastAsia="Times New Roman" w:hAnsiTheme="majorHAnsi" w:cstheme="majorHAnsi"/>
          <w:i/>
          <w:iCs/>
          <w:color w:val="000000"/>
          <w:lang w:eastAsia="it-IT" w:bidi="ar-SA"/>
        </w:rPr>
        <w:t>):</w:t>
      </w:r>
    </w:p>
    <w:p w14:paraId="428AAAAC" w14:textId="77777777" w:rsidR="00472556" w:rsidRPr="002A2744" w:rsidRDefault="00472556" w:rsidP="00472556">
      <w:pPr>
        <w:spacing w:before="100" w:beforeAutospacing="1" w:after="100" w:afterAutospacing="1"/>
        <w:ind w:left="18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5CC265EB" w14:textId="663871D8" w:rsidR="00472556" w:rsidRPr="002A2744" w:rsidRDefault="00472556" w:rsidP="00B1434E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Poiché l’Esame di Stato costituisce per ogni allievo un evento impegnativo di verifica, sia</w:t>
      </w:r>
      <w:r w:rsidR="00B1434E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dell’apprendimento scolastico che del livello di maturità raggiunta, </w:t>
      </w: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si propone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:</w:t>
      </w:r>
    </w:p>
    <w:p w14:paraId="28CCD59E" w14:textId="371D19BF" w:rsidR="00472556" w:rsidRPr="002A2744" w:rsidRDefault="00472556" w:rsidP="00472556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u w:val="single"/>
          <w:lang w:eastAsia="it-IT" w:bidi="ar-SA"/>
        </w:rPr>
        <w:t>l’assistenza</w:t>
      </w: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,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durante la prova orale,</w:t>
      </w:r>
      <w:r w:rsidR="00B1434E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</w:t>
      </w:r>
      <w:r w:rsidRPr="002A2744">
        <w:rPr>
          <w:rFonts w:asciiTheme="majorHAnsi" w:eastAsia="Times New Roman" w:hAnsiTheme="majorHAnsi" w:cstheme="majorHAnsi"/>
          <w:color w:val="000000"/>
          <w:u w:val="single"/>
          <w:lang w:eastAsia="it-IT" w:bidi="ar-SA"/>
        </w:rPr>
        <w:t>da parte dell’insegnante di sostegno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che ha seguito l’alunno durante l’anno, </w:t>
      </w:r>
      <w:r w:rsidRPr="002A2744">
        <w:rPr>
          <w:rFonts w:asciiTheme="majorHAnsi" w:eastAsia="Times New Roman" w:hAnsiTheme="majorHAnsi" w:cstheme="majorHAnsi"/>
          <w:color w:val="000000"/>
          <w:u w:val="single"/>
          <w:lang w:eastAsia="it-IT" w:bidi="ar-SA"/>
        </w:rPr>
        <w:t>con i seguenti compiti</w:t>
      </w:r>
      <w:r w:rsidR="00B1434E">
        <w:rPr>
          <w:rFonts w:asciiTheme="majorHAnsi" w:eastAsia="Times New Roman" w:hAnsiTheme="majorHAnsi" w:cstheme="majorHAnsi"/>
          <w:color w:val="000000"/>
          <w:u w:val="single"/>
          <w:lang w:eastAsia="it-IT" w:bidi="ar-SA"/>
        </w:rPr>
        <w:t>:</w:t>
      </w:r>
      <w:r w:rsidR="00B1434E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</w:t>
      </w:r>
      <w:r w:rsidRPr="002A2744">
        <w:rPr>
          <w:rFonts w:asciiTheme="majorHAnsi" w:eastAsia="Times New Roman" w:hAnsiTheme="majorHAnsi" w:cstheme="majorHAnsi"/>
          <w:i/>
          <w:iCs/>
          <w:color w:val="000000"/>
          <w:lang w:eastAsia="it-IT" w:bidi="ar-SA"/>
        </w:rPr>
        <w:t>(specificare la voce interessata)</w:t>
      </w:r>
    </w:p>
    <w:p w14:paraId="552BE1CB" w14:textId="06589345" w:rsidR="00472556" w:rsidRPr="002A2744" w:rsidRDefault="005636F4" w:rsidP="00472556">
      <w:pPr>
        <w:spacing w:before="100" w:beforeAutospacing="1" w:after="100" w:afterAutospacing="1" w:line="360" w:lineRule="auto"/>
        <w:ind w:left="363" w:firstLine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1CC28CBC">
          <v:shape id="_x0000_i1131" type="#_x0000_t75" style="width:20.25pt;height:18pt" o:ole="">
            <v:imagedata r:id="rId8" o:title=""/>
          </v:shape>
          <w:control r:id="rId28" w:name="DefaultOcxName19" w:shapeid="_x0000_i1131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per l’autonomia (</w:t>
      </w:r>
      <w:r w:rsidR="00472556" w:rsidRPr="002A2744">
        <w:rPr>
          <w:rFonts w:asciiTheme="majorHAnsi" w:eastAsia="Times New Roman" w:hAnsiTheme="majorHAnsi" w:cstheme="majorHAnsi"/>
          <w:i/>
          <w:iCs/>
          <w:color w:val="000000"/>
          <w:lang w:eastAsia="it-IT" w:bidi="ar-SA"/>
        </w:rPr>
        <w:t>se necessario per la persona o per l’aiuto personale</w: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), </w:t>
      </w:r>
    </w:p>
    <w:p w14:paraId="0F8208F5" w14:textId="1A7F074E" w:rsidR="00472556" w:rsidRPr="002A2744" w:rsidRDefault="005636F4" w:rsidP="00472556">
      <w:pPr>
        <w:spacing w:before="100" w:beforeAutospacing="1" w:after="100" w:afterAutospacing="1" w:line="360" w:lineRule="auto"/>
        <w:ind w:left="1066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6E9DD5B2">
          <v:shape id="_x0000_i1134" type="#_x0000_t75" style="width:20.25pt;height:18pt" o:ole="">
            <v:imagedata r:id="rId8" o:title=""/>
          </v:shape>
          <w:control r:id="rId29" w:name="DefaultOcxName20" w:shapeid="_x0000_i1134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per l’autonomia intesa come aiuto, per effettuare la decodifica dei messaggi, per chiarire le richieste durante la prova </w:t>
      </w:r>
      <w:proofErr w:type="gramStart"/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d’</w:t>
      </w:r>
      <w:r w:rsidR="00B1434E">
        <w:rPr>
          <w:rFonts w:asciiTheme="majorHAnsi" w:eastAsia="Times New Roman" w:hAnsiTheme="majorHAnsi" w:cstheme="majorHAnsi"/>
          <w:color w:val="000000"/>
          <w:lang w:eastAsia="it-IT" w:bidi="ar-SA"/>
        </w:rPr>
        <w:t>e</w: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same ;</w:t>
      </w:r>
      <w:proofErr w:type="gramEnd"/>
    </w:p>
    <w:p w14:paraId="0A9E5B2D" w14:textId="145BA2D8" w:rsidR="00472556" w:rsidRPr="002A2744" w:rsidRDefault="005636F4" w:rsidP="00472556">
      <w:pPr>
        <w:spacing w:before="100" w:beforeAutospacing="1" w:after="100" w:afterAutospacing="1" w:line="360" w:lineRule="auto"/>
        <w:ind w:left="363" w:firstLine="70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381BFFDB">
          <v:shape id="_x0000_i1137" type="#_x0000_t75" style="width:20.25pt;height:18pt" o:ole="">
            <v:imagedata r:id="rId8" o:title=""/>
          </v:shape>
          <w:control r:id="rId30" w:name="DefaultOcxName21" w:shapeid="_x0000_i1137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assistente per la comunicazione </w:t>
      </w:r>
      <w:r w:rsidR="00472556" w:rsidRPr="002A2744">
        <w:rPr>
          <w:rFonts w:asciiTheme="majorHAnsi" w:eastAsia="Times New Roman" w:hAnsiTheme="majorHAnsi" w:cstheme="majorHAnsi"/>
          <w:i/>
          <w:iCs/>
          <w:color w:val="000000"/>
          <w:lang w:eastAsia="it-IT" w:bidi="ar-SA"/>
        </w:rPr>
        <w:t>(solo in caso specifico);</w:t>
      </w:r>
    </w:p>
    <w:p w14:paraId="781C7B5A" w14:textId="77777777" w:rsidR="00472556" w:rsidRPr="002A2744" w:rsidRDefault="00472556" w:rsidP="00B1434E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il </w:t>
      </w:r>
      <w:r w:rsidRPr="002A2744">
        <w:rPr>
          <w:rFonts w:asciiTheme="majorHAnsi" w:eastAsia="Times New Roman" w:hAnsiTheme="majorHAnsi" w:cstheme="majorHAnsi"/>
          <w:b/>
          <w:bCs/>
          <w:color w:val="000000"/>
          <w:u w:val="single"/>
          <w:lang w:eastAsia="it-IT" w:bidi="ar-SA"/>
        </w:rPr>
        <w:t>colloquio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sarà gestito con la mediazione dell’insegnante di sostegno, con le stesse modalità utilizzate nelle verifiche orali nel corso dell’anno e in relazione alle limitate capacità di espressione verterà su argomenti del proprio vissuto e/o sulla tesina preparata nel corso dell’anno e/o su argomenti specifici su cui l’alunno è stato preparato </w:t>
      </w:r>
    </w:p>
    <w:p w14:paraId="77B519C3" w14:textId="77777777" w:rsidR="00472556" w:rsidRPr="00542B92" w:rsidRDefault="00472556" w:rsidP="00B1434E">
      <w:pPr>
        <w:pStyle w:val="Paragrafoelenco"/>
        <w:spacing w:before="100" w:beforeAutospacing="1" w:after="100" w:afterAutospacing="1"/>
        <w:ind w:left="0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542B92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Modalità di formulazione e di realizzazione delle prove degli Esami di Stato</w:t>
      </w:r>
    </w:p>
    <w:p w14:paraId="79AA4798" w14:textId="77777777" w:rsidR="00472556" w:rsidRPr="002A2744" w:rsidRDefault="00472556" w:rsidP="00472556">
      <w:pPr>
        <w:spacing w:before="100" w:beforeAutospacing="1" w:after="100" w:afterAutospacing="1"/>
        <w:ind w:left="363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i/>
          <w:iCs/>
          <w:color w:val="FF0000"/>
          <w:lang w:eastAsia="it-IT" w:bidi="ar-SA"/>
        </w:rPr>
        <w:t xml:space="preserve">(solo per gli alunni che seguono la </w:t>
      </w:r>
      <w:r w:rsidRPr="002A2744">
        <w:rPr>
          <w:rFonts w:asciiTheme="majorHAnsi" w:eastAsia="Times New Roman" w:hAnsiTheme="majorHAnsi" w:cstheme="majorHAnsi"/>
          <w:i/>
          <w:iCs/>
          <w:color w:val="FF0000"/>
          <w:u w:val="single"/>
          <w:lang w:eastAsia="it-IT" w:bidi="ar-SA"/>
        </w:rPr>
        <w:t>programmazione semplificata</w:t>
      </w:r>
      <w:r w:rsidRPr="002A2744">
        <w:rPr>
          <w:rFonts w:asciiTheme="majorHAnsi" w:eastAsia="Times New Roman" w:hAnsiTheme="majorHAnsi" w:cstheme="majorHAnsi"/>
          <w:i/>
          <w:iCs/>
          <w:color w:val="FF0000"/>
          <w:lang w:eastAsia="it-IT" w:bidi="ar-SA"/>
        </w:rPr>
        <w:t>):</w:t>
      </w:r>
    </w:p>
    <w:p w14:paraId="7DBA3FDB" w14:textId="77777777" w:rsidR="00472556" w:rsidRPr="002A2744" w:rsidRDefault="00472556" w:rsidP="00472556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Poiché l’Esame di Stato costituisce per ogni allievo un evento impegnativo di verifica, sia dell’apprendimento scolastico che del livello di maturità raggiunta, </w:t>
      </w: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si propone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:</w:t>
      </w:r>
    </w:p>
    <w:p w14:paraId="6D30B223" w14:textId="77777777" w:rsidR="00472556" w:rsidRPr="002A2744" w:rsidRDefault="00472556" w:rsidP="00472556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u w:val="single"/>
          <w:lang w:eastAsia="it-IT" w:bidi="ar-SA"/>
        </w:rPr>
        <w:lastRenderedPageBreak/>
        <w:t>l’assistenza</w:t>
      </w: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,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durante le prove scritte e orali, </w:t>
      </w:r>
      <w:r w:rsidRPr="002A2744">
        <w:rPr>
          <w:rFonts w:asciiTheme="majorHAnsi" w:eastAsia="Times New Roman" w:hAnsiTheme="majorHAnsi" w:cstheme="majorHAnsi"/>
          <w:color w:val="000000"/>
          <w:u w:val="single"/>
          <w:lang w:eastAsia="it-IT" w:bidi="ar-SA"/>
        </w:rPr>
        <w:t>da parte dell’insegnante di sostegno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che ha seguito l’alunno durante l’anno, </w:t>
      </w:r>
      <w:r w:rsidRPr="002A2744">
        <w:rPr>
          <w:rFonts w:asciiTheme="majorHAnsi" w:eastAsia="Times New Roman" w:hAnsiTheme="majorHAnsi" w:cstheme="majorHAnsi"/>
          <w:color w:val="000000"/>
          <w:u w:val="single"/>
          <w:lang w:eastAsia="it-IT" w:bidi="ar-SA"/>
        </w:rPr>
        <w:t>con i seguenti compiti</w:t>
      </w:r>
    </w:p>
    <w:p w14:paraId="002ED30B" w14:textId="77777777" w:rsidR="00472556" w:rsidRPr="002A2744" w:rsidRDefault="00472556" w:rsidP="00472556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per l’autonomia intesa come aiuto, perla gestione dell’ansia ed eventualmente effettuare la decodifica delle richieste </w:t>
      </w:r>
    </w:p>
    <w:p w14:paraId="1F62F6E2" w14:textId="51250939" w:rsidR="00472556" w:rsidRPr="002A2744" w:rsidRDefault="00472556" w:rsidP="00B1434E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il </w:t>
      </w:r>
      <w:r w:rsidRPr="002A2744">
        <w:rPr>
          <w:rFonts w:asciiTheme="majorHAnsi" w:eastAsia="Times New Roman" w:hAnsiTheme="majorHAnsi" w:cstheme="majorHAnsi"/>
          <w:b/>
          <w:bCs/>
          <w:color w:val="000000"/>
          <w:u w:val="single"/>
          <w:lang w:eastAsia="it-IT" w:bidi="ar-SA"/>
        </w:rPr>
        <w:t>colloquio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sarà affrontato dallo studente nelle modalità scelte dalla Commissione per tutti gli alunni ma se necessario si chiederà la mediazione dell’insegnante di sostegno solo per mettere a proprio agio lo studente per la rievocazione degli argomenti tuttavia si consiglia l’utilizzo di mappe concettuali prodotte durante l’anno scolastico dallo stesso studente.</w:t>
      </w:r>
      <w:r w:rsidR="00B1434E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Inoltre la presenza del docente di sostegno </w:t>
      </w:r>
      <w:proofErr w:type="spellStart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p</w:t>
      </w:r>
      <w:r w:rsidR="00B1434E">
        <w:rPr>
          <w:rFonts w:asciiTheme="majorHAnsi" w:eastAsia="Times New Roman" w:hAnsiTheme="majorHAnsi" w:cstheme="majorHAnsi"/>
          <w:color w:val="000000"/>
          <w:lang w:eastAsia="it-IT" w:bidi="ar-SA"/>
        </w:rPr>
        <w:t>oi</w:t>
      </w: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che</w:t>
      </w:r>
      <w:proofErr w:type="spellEnd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 potrà fare da mediatore potrà favorire la comprensione delle </w:t>
      </w:r>
      <w:proofErr w:type="gramStart"/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consegne .</w:t>
      </w:r>
      <w:proofErr w:type="gramEnd"/>
    </w:p>
    <w:p w14:paraId="32A6042F" w14:textId="77777777" w:rsidR="00472556" w:rsidRPr="00542B92" w:rsidRDefault="00472556" w:rsidP="00542B92">
      <w:pPr>
        <w:pStyle w:val="Paragrafoelenco"/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542B92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Titoli finali</w:t>
      </w:r>
    </w:p>
    <w:p w14:paraId="25FB5D43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La finalità con cui l’alunno accede all’Esame di Stato è la seguente:</w:t>
      </w:r>
    </w:p>
    <w:p w14:paraId="3735932E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1D5C1C43" w14:textId="667D8F38" w:rsidR="00472556" w:rsidRPr="002A2744" w:rsidRDefault="005636F4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25334782">
          <v:shape id="_x0000_i1140" type="#_x0000_t75" style="width:20.25pt;height:18pt" o:ole="">
            <v:imagedata r:id="rId8" o:title=""/>
          </v:shape>
          <w:control r:id="rId31" w:name="DefaultOcxName22" w:shapeid="_x0000_i1140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Diploma </w:t>
      </w:r>
      <w:r w:rsidR="002A521F">
        <w:rPr>
          <w:rFonts w:asciiTheme="majorHAnsi" w:eastAsia="Times New Roman" w:hAnsiTheme="majorHAnsi" w:cstheme="majorHAnsi"/>
          <w:color w:val="000000"/>
          <w:lang w:eastAsia="it-IT" w:bidi="ar-SA"/>
        </w:rPr>
        <w:t>(</w: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nel caso di alunni con programmazione semplificata</w:t>
      </w:r>
      <w:r w:rsidR="002A521F">
        <w:rPr>
          <w:rFonts w:asciiTheme="majorHAnsi" w:eastAsia="Times New Roman" w:hAnsiTheme="majorHAnsi" w:cstheme="majorHAnsi"/>
          <w:color w:val="000000"/>
          <w:lang w:eastAsia="it-IT" w:bidi="ar-SA"/>
        </w:rPr>
        <w:t>)</w:t>
      </w:r>
    </w:p>
    <w:p w14:paraId="71B4F3EE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45FED723" w14:textId="40DA8F28" w:rsidR="00472556" w:rsidRPr="002A2744" w:rsidRDefault="005636F4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color w:val="000000"/>
        </w:rPr>
        <w:object w:dxaOrig="225" w:dyaOrig="225" w14:anchorId="3B4AFCA0">
          <v:shape id="_x0000_i1143" type="#_x0000_t75" style="width:20.25pt;height:18pt" o:ole="">
            <v:imagedata r:id="rId8" o:title=""/>
          </v:shape>
          <w:control r:id="rId32" w:name="DefaultOcxName23" w:shapeid="_x0000_i1143"/>
        </w:objec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 xml:space="preserve">Attestato: Certificazione delle Competenze </w:t>
      </w:r>
      <w:r w:rsidR="002A521F">
        <w:rPr>
          <w:rFonts w:asciiTheme="majorHAnsi" w:eastAsia="Times New Roman" w:hAnsiTheme="majorHAnsi" w:cstheme="majorHAnsi"/>
          <w:color w:val="000000"/>
          <w:lang w:eastAsia="it-IT" w:bidi="ar-SA"/>
        </w:rPr>
        <w:t>(</w:t>
      </w:r>
      <w:r w:rsidR="00472556" w:rsidRPr="002A2744">
        <w:rPr>
          <w:rFonts w:asciiTheme="majorHAnsi" w:eastAsia="Times New Roman" w:hAnsiTheme="majorHAnsi" w:cstheme="majorHAnsi"/>
          <w:color w:val="000000"/>
          <w:lang w:eastAsia="it-IT" w:bidi="ar-SA"/>
        </w:rPr>
        <w:t>nel caso di alunni con programmazione diversificata</w:t>
      </w:r>
      <w:r w:rsidR="002A521F">
        <w:rPr>
          <w:rFonts w:asciiTheme="majorHAnsi" w:eastAsia="Times New Roman" w:hAnsiTheme="majorHAnsi" w:cstheme="majorHAnsi"/>
          <w:color w:val="000000"/>
          <w:lang w:eastAsia="it-IT" w:bidi="ar-SA"/>
        </w:rPr>
        <w:t>)</w:t>
      </w:r>
    </w:p>
    <w:p w14:paraId="2BD58011" w14:textId="77777777" w:rsidR="00472556" w:rsidRPr="002A2744" w:rsidRDefault="00472556" w:rsidP="00472556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389ED9E1" w14:textId="77777777" w:rsidR="00472556" w:rsidRPr="002A2744" w:rsidRDefault="00472556" w:rsidP="00472556">
      <w:pPr>
        <w:spacing w:before="100" w:beforeAutospacing="1" w:after="119"/>
        <w:rPr>
          <w:rFonts w:asciiTheme="majorHAnsi" w:eastAsia="Times New Roman" w:hAnsiTheme="majorHAnsi" w:cstheme="majorHAnsi"/>
          <w:color w:val="000000"/>
          <w:lang w:eastAsia="it-IT" w:bidi="ar-SA"/>
        </w:rPr>
      </w:pPr>
      <w:r w:rsidRPr="002A2744">
        <w:rPr>
          <w:rFonts w:asciiTheme="majorHAnsi" w:eastAsia="Times New Roman" w:hAnsiTheme="majorHAnsi" w:cstheme="majorHAnsi"/>
          <w:b/>
          <w:bCs/>
          <w:color w:val="000000"/>
          <w:lang w:eastAsia="it-IT" w:bidi="ar-SA"/>
        </w:rPr>
        <w:t>IL CONSIGLIO di CLASSE</w:t>
      </w:r>
    </w:p>
    <w:tbl>
      <w:tblPr>
        <w:tblStyle w:val="Tabellagriglia1chiara1"/>
        <w:tblW w:w="9470" w:type="dxa"/>
        <w:tblLook w:val="04A0" w:firstRow="1" w:lastRow="0" w:firstColumn="1" w:lastColumn="0" w:noHBand="0" w:noVBand="1"/>
      </w:tblPr>
      <w:tblGrid>
        <w:gridCol w:w="2001"/>
        <w:gridCol w:w="3401"/>
        <w:gridCol w:w="4068"/>
      </w:tblGrid>
      <w:tr w:rsidR="00B1434E" w:rsidRPr="00B1434E" w14:paraId="1E9F9DEA" w14:textId="77777777" w:rsidTr="00B14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hideMark/>
          </w:tcPr>
          <w:p w14:paraId="43FC18D5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  <w:r w:rsidRPr="00B1434E">
              <w:rPr>
                <w:rFonts w:ascii="Tahoma" w:eastAsia="Times New Roman" w:hAnsi="Tahoma" w:cs="Tahoma"/>
                <w:color w:val="000000"/>
                <w:lang w:eastAsia="it-IT" w:bidi="ar-SA"/>
              </w:rPr>
              <w:t>DOCENTE</w:t>
            </w:r>
          </w:p>
        </w:tc>
        <w:tc>
          <w:tcPr>
            <w:tcW w:w="3401" w:type="dxa"/>
            <w:hideMark/>
          </w:tcPr>
          <w:p w14:paraId="39516A30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  <w:r w:rsidRPr="00B1434E">
              <w:rPr>
                <w:rFonts w:ascii="Tahoma" w:eastAsia="Times New Roman" w:hAnsi="Tahoma" w:cs="Tahoma"/>
                <w:color w:val="000000"/>
                <w:lang w:eastAsia="it-IT" w:bidi="ar-SA"/>
              </w:rPr>
              <w:t>DISCIPLINA</w:t>
            </w:r>
          </w:p>
        </w:tc>
        <w:tc>
          <w:tcPr>
            <w:tcW w:w="4068" w:type="dxa"/>
            <w:hideMark/>
          </w:tcPr>
          <w:p w14:paraId="036396DF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  <w:r w:rsidRPr="00B1434E">
              <w:rPr>
                <w:rFonts w:ascii="Tahoma" w:eastAsia="Times New Roman" w:hAnsi="Tahoma" w:cs="Tahoma"/>
                <w:color w:val="000000"/>
                <w:lang w:eastAsia="it-IT" w:bidi="ar-SA"/>
              </w:rPr>
              <w:t>FIRMA</w:t>
            </w:r>
          </w:p>
        </w:tc>
      </w:tr>
      <w:tr w:rsidR="00B1434E" w:rsidRPr="00B1434E" w14:paraId="679897F3" w14:textId="77777777" w:rsidTr="00B1434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hideMark/>
          </w:tcPr>
          <w:p w14:paraId="192B8FF2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3401" w:type="dxa"/>
            <w:hideMark/>
          </w:tcPr>
          <w:p w14:paraId="373DE5E5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  <w:r w:rsidRPr="00B1434E">
              <w:rPr>
                <w:rFonts w:ascii="Tahoma" w:eastAsia="Times New Roman" w:hAnsi="Tahoma" w:cs="Tahoma"/>
                <w:color w:val="000000"/>
                <w:lang w:eastAsia="it-IT" w:bidi="ar-SA"/>
              </w:rPr>
              <w:t>ITALIANO – STORIA</w:t>
            </w:r>
          </w:p>
        </w:tc>
        <w:tc>
          <w:tcPr>
            <w:tcW w:w="4068" w:type="dxa"/>
            <w:hideMark/>
          </w:tcPr>
          <w:p w14:paraId="5CA957C2" w14:textId="60043CC2" w:rsidR="00B1434E" w:rsidRPr="00B1434E" w:rsidRDefault="00B1434E" w:rsidP="00B1434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</w:tr>
      <w:tr w:rsidR="00B1434E" w:rsidRPr="00B1434E" w14:paraId="1BB27BF7" w14:textId="77777777" w:rsidTr="002A521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hideMark/>
          </w:tcPr>
          <w:p w14:paraId="73FC6C32" w14:textId="77777777" w:rsidR="00B1434E" w:rsidRPr="00B1434E" w:rsidRDefault="00B1434E" w:rsidP="00B1434E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3401" w:type="dxa"/>
            <w:hideMark/>
          </w:tcPr>
          <w:p w14:paraId="35CFB533" w14:textId="13A94756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  <w:r w:rsidRPr="00B1434E">
              <w:rPr>
                <w:rFonts w:ascii="Tahoma" w:eastAsia="Times New Roman" w:hAnsi="Tahoma" w:cs="Tahoma"/>
                <w:color w:val="000000"/>
                <w:lang w:eastAsia="it-IT" w:bidi="ar-SA"/>
              </w:rPr>
              <w:t>MATEMATICA</w:t>
            </w:r>
          </w:p>
        </w:tc>
        <w:tc>
          <w:tcPr>
            <w:tcW w:w="4068" w:type="dxa"/>
          </w:tcPr>
          <w:p w14:paraId="7C6722E4" w14:textId="7C5671F0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</w:tr>
      <w:tr w:rsidR="00B1434E" w:rsidRPr="00B1434E" w14:paraId="63AF0C78" w14:textId="77777777" w:rsidTr="00B1434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hideMark/>
          </w:tcPr>
          <w:p w14:paraId="2AEB9B21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3401" w:type="dxa"/>
            <w:hideMark/>
          </w:tcPr>
          <w:p w14:paraId="2BAB0001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  <w:r w:rsidRPr="00B1434E">
              <w:rPr>
                <w:rFonts w:ascii="Tahoma" w:eastAsia="Times New Roman" w:hAnsi="Tahoma" w:cs="Tahoma"/>
                <w:color w:val="000000"/>
                <w:lang w:eastAsia="it-IT" w:bidi="ar-SA"/>
              </w:rPr>
              <w:t>INGLESE</w:t>
            </w:r>
          </w:p>
        </w:tc>
        <w:tc>
          <w:tcPr>
            <w:tcW w:w="4068" w:type="dxa"/>
            <w:hideMark/>
          </w:tcPr>
          <w:p w14:paraId="5A2BF6FC" w14:textId="7D93E7D6" w:rsidR="00B1434E" w:rsidRPr="00B1434E" w:rsidRDefault="00B1434E" w:rsidP="00B1434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</w:tr>
      <w:tr w:rsidR="00B1434E" w:rsidRPr="00B1434E" w14:paraId="2254FA54" w14:textId="77777777" w:rsidTr="00B1434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hideMark/>
          </w:tcPr>
          <w:p w14:paraId="7E6353AC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3401" w:type="dxa"/>
            <w:hideMark/>
          </w:tcPr>
          <w:p w14:paraId="438DEAC4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  <w:r w:rsidRPr="00B1434E">
              <w:rPr>
                <w:rFonts w:ascii="Tahoma" w:eastAsia="Times New Roman" w:hAnsi="Tahoma" w:cs="Tahoma"/>
                <w:color w:val="000000"/>
                <w:lang w:eastAsia="it-IT" w:bidi="ar-SA"/>
              </w:rPr>
              <w:t>SCIENZE MOTORIE</w:t>
            </w:r>
          </w:p>
        </w:tc>
        <w:tc>
          <w:tcPr>
            <w:tcW w:w="4068" w:type="dxa"/>
            <w:hideMark/>
          </w:tcPr>
          <w:p w14:paraId="36742FA7" w14:textId="4C186063" w:rsidR="00B1434E" w:rsidRPr="00B1434E" w:rsidRDefault="00B1434E" w:rsidP="00B1434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</w:tr>
      <w:tr w:rsidR="00B1434E" w:rsidRPr="00B1434E" w14:paraId="498D84B6" w14:textId="77777777" w:rsidTr="00B1434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hideMark/>
          </w:tcPr>
          <w:p w14:paraId="6D545BFE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3401" w:type="dxa"/>
            <w:hideMark/>
          </w:tcPr>
          <w:p w14:paraId="585A0F97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  <w:r w:rsidRPr="00B1434E">
              <w:rPr>
                <w:rFonts w:ascii="Tahoma" w:eastAsia="Times New Roman" w:hAnsi="Tahoma" w:cs="Tahoma"/>
                <w:color w:val="000000"/>
                <w:lang w:eastAsia="it-IT" w:bidi="ar-SA"/>
              </w:rPr>
              <w:t>IRC</w:t>
            </w:r>
          </w:p>
        </w:tc>
        <w:tc>
          <w:tcPr>
            <w:tcW w:w="4068" w:type="dxa"/>
            <w:hideMark/>
          </w:tcPr>
          <w:p w14:paraId="1214F87D" w14:textId="6D20D00D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</w:tr>
      <w:tr w:rsidR="00B1434E" w:rsidRPr="00B1434E" w14:paraId="0224F4E0" w14:textId="77777777" w:rsidTr="00B1434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hideMark/>
          </w:tcPr>
          <w:p w14:paraId="26EC0D47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3401" w:type="dxa"/>
            <w:hideMark/>
          </w:tcPr>
          <w:p w14:paraId="48C62027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  <w:r w:rsidRPr="00B1434E">
              <w:rPr>
                <w:rFonts w:ascii="Tahoma" w:eastAsia="Times New Roman" w:hAnsi="Tahoma" w:cs="Tahoma"/>
                <w:color w:val="000000"/>
                <w:lang w:eastAsia="it-IT" w:bidi="ar-SA"/>
              </w:rPr>
              <w:t>SOSTEGNO</w:t>
            </w:r>
          </w:p>
        </w:tc>
        <w:tc>
          <w:tcPr>
            <w:tcW w:w="4068" w:type="dxa"/>
            <w:hideMark/>
          </w:tcPr>
          <w:p w14:paraId="73CC5D51" w14:textId="3C7696F5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</w:tr>
      <w:tr w:rsidR="00B1434E" w:rsidRPr="00B1434E" w14:paraId="0EC1D592" w14:textId="77777777" w:rsidTr="00B1434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hideMark/>
          </w:tcPr>
          <w:p w14:paraId="5AE89421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3401" w:type="dxa"/>
            <w:hideMark/>
          </w:tcPr>
          <w:p w14:paraId="278799F2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4068" w:type="dxa"/>
            <w:hideMark/>
          </w:tcPr>
          <w:p w14:paraId="1829983B" w14:textId="44BF04CA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</w:tr>
      <w:tr w:rsidR="00B1434E" w:rsidRPr="00B1434E" w14:paraId="60B5966A" w14:textId="77777777" w:rsidTr="00B1434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hideMark/>
          </w:tcPr>
          <w:p w14:paraId="34309997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3401" w:type="dxa"/>
            <w:hideMark/>
          </w:tcPr>
          <w:p w14:paraId="478114A4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4068" w:type="dxa"/>
            <w:hideMark/>
          </w:tcPr>
          <w:p w14:paraId="3E01A8CD" w14:textId="5EDA05C3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</w:tr>
      <w:tr w:rsidR="00B1434E" w:rsidRPr="00B1434E" w14:paraId="4068F9EF" w14:textId="77777777" w:rsidTr="00B1434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hideMark/>
          </w:tcPr>
          <w:p w14:paraId="22BA4360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3401" w:type="dxa"/>
            <w:hideMark/>
          </w:tcPr>
          <w:p w14:paraId="5EB7749E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4068" w:type="dxa"/>
            <w:hideMark/>
          </w:tcPr>
          <w:p w14:paraId="3F01BAD3" w14:textId="64394204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</w:tr>
      <w:tr w:rsidR="00B1434E" w:rsidRPr="00B1434E" w14:paraId="41AB7154" w14:textId="77777777" w:rsidTr="00B1434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hideMark/>
          </w:tcPr>
          <w:p w14:paraId="0C4565F8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3401" w:type="dxa"/>
            <w:hideMark/>
          </w:tcPr>
          <w:p w14:paraId="5D65A340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  <w:tc>
          <w:tcPr>
            <w:tcW w:w="4068" w:type="dxa"/>
            <w:hideMark/>
          </w:tcPr>
          <w:p w14:paraId="1F34A505" w14:textId="77777777" w:rsidR="00B1434E" w:rsidRPr="00B1434E" w:rsidRDefault="00B1434E" w:rsidP="0047255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lang w:eastAsia="it-IT" w:bidi="ar-SA"/>
              </w:rPr>
            </w:pPr>
          </w:p>
        </w:tc>
      </w:tr>
    </w:tbl>
    <w:p w14:paraId="69278C6A" w14:textId="77777777" w:rsidR="00472556" w:rsidRPr="00B1434E" w:rsidRDefault="00472556" w:rsidP="00472556">
      <w:pPr>
        <w:spacing w:before="100" w:beforeAutospacing="1" w:after="100" w:afterAutospacing="1" w:line="482" w:lineRule="atLeast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2D42A3BD" w14:textId="77777777" w:rsidR="00472556" w:rsidRPr="00B1434E" w:rsidRDefault="00472556" w:rsidP="00472556">
      <w:pPr>
        <w:spacing w:before="100" w:beforeAutospacing="1" w:after="100" w:afterAutospacing="1" w:line="482" w:lineRule="atLeast"/>
        <w:rPr>
          <w:rFonts w:asciiTheme="majorHAnsi" w:eastAsia="Times New Roman" w:hAnsiTheme="majorHAnsi" w:cstheme="majorHAnsi"/>
          <w:color w:val="000000"/>
          <w:lang w:eastAsia="it-IT" w:bidi="ar-SA"/>
        </w:rPr>
      </w:pPr>
    </w:p>
    <w:p w14:paraId="70904C58" w14:textId="77777777" w:rsidR="00472556" w:rsidRPr="00B1434E" w:rsidRDefault="00472556">
      <w:pPr>
        <w:pStyle w:val="LO-normal"/>
        <w:jc w:val="both"/>
        <w:rPr>
          <w:rFonts w:asciiTheme="majorHAnsi" w:eastAsia="Tahoma" w:hAnsiTheme="majorHAnsi" w:cstheme="majorHAnsi"/>
        </w:rPr>
      </w:pPr>
    </w:p>
    <w:p w14:paraId="6ACDBF22" w14:textId="77777777" w:rsidR="00472556" w:rsidRPr="002A2744" w:rsidRDefault="00472556">
      <w:pPr>
        <w:pStyle w:val="LO-normal"/>
        <w:jc w:val="both"/>
        <w:rPr>
          <w:rFonts w:asciiTheme="majorHAnsi" w:eastAsia="Tahoma" w:hAnsiTheme="majorHAnsi" w:cstheme="majorHAnsi"/>
        </w:rPr>
      </w:pPr>
    </w:p>
    <w:p w14:paraId="722A5C3B" w14:textId="77777777" w:rsidR="00472556" w:rsidRPr="002A2744" w:rsidRDefault="00472556">
      <w:pPr>
        <w:pStyle w:val="LO-normal"/>
        <w:jc w:val="both"/>
        <w:rPr>
          <w:rFonts w:asciiTheme="majorHAnsi" w:eastAsia="Tahoma" w:hAnsiTheme="majorHAnsi" w:cstheme="majorHAnsi"/>
        </w:rPr>
      </w:pPr>
    </w:p>
    <w:p w14:paraId="5E213E64" w14:textId="77777777" w:rsidR="00472556" w:rsidRPr="002A2744" w:rsidRDefault="00472556">
      <w:pPr>
        <w:pStyle w:val="LO-normal"/>
        <w:jc w:val="both"/>
        <w:rPr>
          <w:rFonts w:asciiTheme="majorHAnsi" w:eastAsia="Tahoma" w:hAnsiTheme="majorHAnsi" w:cstheme="majorHAnsi"/>
        </w:rPr>
      </w:pPr>
    </w:p>
    <w:sectPr w:rsidR="00472556" w:rsidRPr="002A2744" w:rsidSect="002A2744">
      <w:headerReference w:type="default" r:id="rId33"/>
      <w:footerReference w:type="default" r:id="rId34"/>
      <w:pgSz w:w="11906" w:h="16838"/>
      <w:pgMar w:top="511" w:right="849" w:bottom="794" w:left="851" w:header="454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F0D9" w14:textId="77777777" w:rsidR="00866DD7" w:rsidRDefault="00866DD7" w:rsidP="00B31CC6">
      <w:r>
        <w:separator/>
      </w:r>
    </w:p>
  </w:endnote>
  <w:endnote w:type="continuationSeparator" w:id="0">
    <w:p w14:paraId="4C9CB0BE" w14:textId="77777777" w:rsidR="00866DD7" w:rsidRDefault="00866DD7" w:rsidP="00B3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0FC4" w14:textId="77777777" w:rsidR="00B31CC6" w:rsidRDefault="00B31CC6">
    <w:pPr>
      <w:pStyle w:val="LO-normal"/>
      <w:widowControl w:val="0"/>
      <w:spacing w:line="276" w:lineRule="auto"/>
      <w:rPr>
        <w:rFonts w:ascii="Times New Roman" w:eastAsia="Times New Roman" w:hAnsi="Times New Roman" w:cs="Times New Roman"/>
        <w:color w:val="000000"/>
      </w:rPr>
    </w:pPr>
  </w:p>
  <w:tbl>
    <w:tblPr>
      <w:tblStyle w:val="TableNormal"/>
      <w:tblW w:w="9896" w:type="dxa"/>
      <w:tblInd w:w="1201" w:type="dxa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9452"/>
      <w:gridCol w:w="222"/>
      <w:gridCol w:w="222"/>
    </w:tblGrid>
    <w:tr w:rsidR="00B31CC6" w14:paraId="509F2A22" w14:textId="77777777">
      <w:tc>
        <w:tcPr>
          <w:tcW w:w="9568" w:type="dxa"/>
          <w:shd w:val="clear" w:color="auto" w:fill="auto"/>
        </w:tcPr>
        <w:p w14:paraId="36ADBF86" w14:textId="77777777" w:rsidR="00B31CC6" w:rsidRDefault="00B31CC6">
          <w:pPr>
            <w:pStyle w:val="LO-normal"/>
            <w:widowControl w:val="0"/>
            <w:spacing w:line="276" w:lineRule="auto"/>
            <w:rPr>
              <w:rFonts w:ascii="Times New Roman" w:eastAsia="Times New Roman" w:hAnsi="Times New Roman" w:cs="Times New Roman"/>
              <w:color w:val="000000"/>
            </w:rPr>
          </w:pPr>
        </w:p>
        <w:tbl>
          <w:tblPr>
            <w:tblStyle w:val="TableNormal"/>
            <w:tblW w:w="8930" w:type="dxa"/>
            <w:tblInd w:w="0" w:type="dxa"/>
            <w:tblCellMar>
              <w:left w:w="108" w:type="dxa"/>
              <w:right w:w="108" w:type="dxa"/>
            </w:tblCellMar>
            <w:tblLook w:val="0000" w:firstRow="0" w:lastRow="0" w:firstColumn="0" w:lastColumn="0" w:noHBand="0" w:noVBand="0"/>
          </w:tblPr>
          <w:tblGrid>
            <w:gridCol w:w="222"/>
            <w:gridCol w:w="2951"/>
            <w:gridCol w:w="1078"/>
            <w:gridCol w:w="4679"/>
          </w:tblGrid>
          <w:tr w:rsidR="00B31CC6" w14:paraId="48D242DD" w14:textId="77777777">
            <w:tc>
              <w:tcPr>
                <w:tcW w:w="215" w:type="dxa"/>
                <w:shd w:val="clear" w:color="auto" w:fill="auto"/>
              </w:tcPr>
              <w:p w14:paraId="4299520B" w14:textId="77777777" w:rsidR="00B31CC6" w:rsidRDefault="00B31CC6">
                <w:pPr>
                  <w:pStyle w:val="LO-normal"/>
                  <w:ind w:left="-562" w:right="107" w:hanging="142"/>
                </w:pPr>
              </w:p>
            </w:tc>
            <w:tc>
              <w:tcPr>
                <w:tcW w:w="2953" w:type="dxa"/>
                <w:shd w:val="clear" w:color="auto" w:fill="auto"/>
              </w:tcPr>
              <w:p w14:paraId="0EED4C16" w14:textId="77777777" w:rsidR="00B31CC6" w:rsidRDefault="00B31CC6">
                <w:pPr>
                  <w:pStyle w:val="LO-normal"/>
                </w:pPr>
              </w:p>
            </w:tc>
            <w:tc>
              <w:tcPr>
                <w:tcW w:w="1079" w:type="dxa"/>
                <w:shd w:val="clear" w:color="auto" w:fill="auto"/>
              </w:tcPr>
              <w:p w14:paraId="408CA489" w14:textId="77777777" w:rsidR="00B31CC6" w:rsidRDefault="00B31CC6">
                <w:pPr>
                  <w:pStyle w:val="LO-normal"/>
                  <w:ind w:left="-196" w:firstLine="196"/>
                  <w:jc w:val="center"/>
                  <w:rPr>
                    <w:rFonts w:ascii="Open Sans" w:eastAsia="Open Sans" w:hAnsi="Open Sans" w:cs="Open Sans"/>
                    <w:sz w:val="18"/>
                    <w:szCs w:val="18"/>
                  </w:rPr>
                </w:pPr>
              </w:p>
            </w:tc>
            <w:tc>
              <w:tcPr>
                <w:tcW w:w="4682" w:type="dxa"/>
                <w:shd w:val="clear" w:color="auto" w:fill="auto"/>
              </w:tcPr>
              <w:p w14:paraId="6E90EC9D" w14:textId="77777777" w:rsidR="00B31CC6" w:rsidRDefault="00B31CC6">
                <w:pPr>
                  <w:pStyle w:val="LO-normal"/>
                  <w:ind w:left="-196" w:firstLine="204"/>
                  <w:jc w:val="center"/>
                </w:pPr>
              </w:p>
            </w:tc>
          </w:tr>
        </w:tbl>
        <w:p w14:paraId="455BEDA1" w14:textId="77777777" w:rsidR="00B31CC6" w:rsidRDefault="00B31CC6">
          <w:pPr>
            <w:pStyle w:val="LO-normal"/>
          </w:pPr>
        </w:p>
      </w:tc>
      <w:tc>
        <w:tcPr>
          <w:tcW w:w="161" w:type="dxa"/>
          <w:shd w:val="clear" w:color="auto" w:fill="auto"/>
          <w:vAlign w:val="center"/>
        </w:tcPr>
        <w:p w14:paraId="72B80F0E" w14:textId="77777777" w:rsidR="00B31CC6" w:rsidRDefault="00B31CC6">
          <w:pPr>
            <w:pStyle w:val="LO-normal"/>
            <w:jc w:val="center"/>
            <w:rPr>
              <w:rFonts w:ascii="Tahoma" w:eastAsia="Tahoma" w:hAnsi="Tahoma" w:cs="Tahoma"/>
              <w:sz w:val="8"/>
              <w:szCs w:val="8"/>
            </w:rPr>
          </w:pPr>
        </w:p>
      </w:tc>
      <w:tc>
        <w:tcPr>
          <w:tcW w:w="167" w:type="dxa"/>
          <w:shd w:val="clear" w:color="auto" w:fill="auto"/>
          <w:vAlign w:val="center"/>
        </w:tcPr>
        <w:p w14:paraId="1A267690" w14:textId="77777777" w:rsidR="00B31CC6" w:rsidRDefault="00B31CC6">
          <w:pPr>
            <w:pStyle w:val="LO-normal"/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</w:pPr>
        </w:p>
      </w:tc>
    </w:tr>
  </w:tbl>
  <w:p w14:paraId="0520408F" w14:textId="77777777" w:rsidR="00B31CC6" w:rsidRDefault="00B31CC6">
    <w:pPr>
      <w:pStyle w:val="LO-normal"/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A0F0" w14:textId="77777777" w:rsidR="00866DD7" w:rsidRDefault="00866DD7" w:rsidP="00B31CC6">
      <w:r>
        <w:separator/>
      </w:r>
    </w:p>
  </w:footnote>
  <w:footnote w:type="continuationSeparator" w:id="0">
    <w:p w14:paraId="2602660B" w14:textId="77777777" w:rsidR="00866DD7" w:rsidRDefault="00866DD7" w:rsidP="00B3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  <w:gridCol w:w="8170"/>
      <w:gridCol w:w="1237"/>
    </w:tblGrid>
    <w:tr w:rsidR="00221F56" w14:paraId="2F4CDA6B" w14:textId="77777777" w:rsidTr="00221F56">
      <w:trPr>
        <w:jc w:val="center"/>
      </w:trPr>
      <w:tc>
        <w:tcPr>
          <w:tcW w:w="1366" w:type="dxa"/>
          <w:shd w:val="clear" w:color="auto" w:fill="auto"/>
          <w:vAlign w:val="center"/>
        </w:tcPr>
        <w:p w14:paraId="45283B29" w14:textId="77777777" w:rsidR="00221F56" w:rsidRDefault="00221F56" w:rsidP="00D81F30">
          <w:pPr>
            <w:pStyle w:val="Intestazione"/>
            <w:jc w:val="center"/>
            <w:rPr>
              <w:rFonts w:ascii="Tahoma" w:hAnsi="Tahoma" w:cs="Tahoma"/>
              <w:color w:val="4D4D4D"/>
              <w:sz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44A7DFD" wp14:editId="78D025A1">
                <wp:simplePos x="0" y="0"/>
                <wp:positionH relativeFrom="column">
                  <wp:posOffset>-21590</wp:posOffset>
                </wp:positionH>
                <wp:positionV relativeFrom="paragraph">
                  <wp:posOffset>48895</wp:posOffset>
                </wp:positionV>
                <wp:extent cx="979805" cy="1038225"/>
                <wp:effectExtent l="0" t="0" r="0" b="9525"/>
                <wp:wrapNone/>
                <wp:docPr id="7" name="Immagine 7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70" w:type="dxa"/>
          <w:shd w:val="clear" w:color="auto" w:fill="auto"/>
        </w:tcPr>
        <w:p w14:paraId="33725C6D" w14:textId="77777777" w:rsidR="00221F56" w:rsidRDefault="00221F56" w:rsidP="00221F56">
          <w:pPr>
            <w:pStyle w:val="Corpotesto"/>
            <w:jc w:val="center"/>
            <w:rPr>
              <w:rFonts w:ascii="Tahoma" w:hAnsi="Tahoma" w:cs="Tahoma"/>
              <w:b/>
              <w:bCs/>
              <w:i/>
              <w:iCs/>
              <w:color w:val="4D4D4D"/>
              <w:sz w:val="20"/>
            </w:rPr>
          </w:pPr>
          <w:r>
            <w:rPr>
              <w:rFonts w:ascii="Tahoma" w:hAnsi="Tahoma" w:cs="Tahoma"/>
              <w:color w:val="4D4D4D"/>
              <w:sz w:val="28"/>
            </w:rPr>
            <w:t>ISTITUTO DI ISTRUZIONE SUPERIORE “V. DANDOLO”</w:t>
          </w:r>
        </w:p>
        <w:p w14:paraId="455094D8" w14:textId="77777777" w:rsidR="00221F56" w:rsidRPr="001B3401" w:rsidRDefault="00221F56" w:rsidP="00221F56">
          <w:pPr>
            <w:pStyle w:val="Corpotesto"/>
            <w:jc w:val="center"/>
            <w:rPr>
              <w:rFonts w:ascii="Tahoma" w:hAnsi="Tahoma" w:cs="Tahoma"/>
              <w:i/>
              <w:iCs/>
              <w:color w:val="4D4D4D"/>
              <w:sz w:val="14"/>
            </w:rPr>
          </w:pPr>
          <w:r>
            <w:rPr>
              <w:rFonts w:ascii="Tahoma" w:hAnsi="Tahoma" w:cs="Tahoma"/>
              <w:i/>
              <w:iCs/>
              <w:color w:val="4D4D4D"/>
              <w:sz w:val="20"/>
            </w:rPr>
            <w:t>SEDE CENTRALE: P.zza Chiesa, 2 – 25030 BARGNANO di CORZANO (BRESCIA)</w:t>
          </w:r>
        </w:p>
        <w:p w14:paraId="3F6AF4BE" w14:textId="36BFDF5C" w:rsidR="00221F56" w:rsidRDefault="00221F56" w:rsidP="00221F56">
          <w:pPr>
            <w:pStyle w:val="Intestazione"/>
            <w:jc w:val="center"/>
            <w:rPr>
              <w:rFonts w:ascii="Tahoma" w:hAnsi="Tahoma" w:cs="Tahoma"/>
              <w:color w:val="4D4D4D"/>
              <w:sz w:val="14"/>
              <w:szCs w:val="14"/>
              <w:lang w:val="en-GB"/>
            </w:rPr>
          </w:pP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Tel. 030.9718132</w:t>
          </w: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Fax. 030.9719062</w:t>
          </w: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e-mail: </w:t>
          </w:r>
          <w:hyperlink r:id="rId3" w:history="1">
            <w:r w:rsidRPr="00243B9F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BSIS02200A@istruzione.it</w:t>
            </w:r>
          </w:hyperlink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pec: </w:t>
          </w:r>
          <w:hyperlink r:id="rId4" w:history="1">
            <w:r w:rsidRPr="00D367D7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BSIS02200A@pec.istruzione.it</w:t>
            </w:r>
          </w:hyperlink>
        </w:p>
        <w:p w14:paraId="053BE170" w14:textId="66CBDEEB" w:rsidR="00221F56" w:rsidRPr="00CB3860" w:rsidRDefault="00221F56" w:rsidP="00221F56">
          <w:pPr>
            <w:pStyle w:val="Intestazione"/>
            <w:jc w:val="center"/>
            <w:rPr>
              <w:rFonts w:ascii="Tahoma" w:hAnsi="Tahoma" w:cs="Tahoma"/>
              <w:color w:val="4D4D4D"/>
              <w:sz w:val="14"/>
              <w:szCs w:val="14"/>
              <w:lang w:val="en-GB"/>
            </w:rPr>
          </w:pPr>
          <w:proofErr w:type="spellStart"/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sito</w:t>
          </w:r>
          <w:proofErr w:type="spellEnd"/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w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eb: </w:t>
          </w:r>
          <w:hyperlink r:id="rId5" w:history="1">
            <w:r w:rsidRPr="00CB3860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www.iisdandolo.edu.it</w:t>
            </w:r>
          </w:hyperlink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- C.F. 86000710177</w:t>
          </w:r>
        </w:p>
        <w:p w14:paraId="654432F1" w14:textId="77777777" w:rsidR="00221F56" w:rsidRDefault="00221F56" w:rsidP="00221F56">
          <w:pPr>
            <w:pStyle w:val="Intestazione"/>
            <w:jc w:val="center"/>
            <w:rPr>
              <w:color w:val="4D4D4D"/>
              <w:sz w:val="4"/>
              <w:lang w:val="en-GB"/>
            </w:rPr>
          </w:pPr>
        </w:p>
        <w:p w14:paraId="04633CAB" w14:textId="77777777" w:rsidR="00221F56" w:rsidRDefault="00221F56" w:rsidP="00221F56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L’AGRICOLTURA E LO SVILUPPO RURALE</w:t>
          </w:r>
        </w:p>
        <w:p w14:paraId="6E1B1BEC" w14:textId="77777777" w:rsidR="00221F56" w:rsidRDefault="00221F56" w:rsidP="00221F56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L’ENOGASTRONOMIA E L’OSPITALITÀ ALBERGHIERA</w:t>
          </w:r>
        </w:p>
        <w:p w14:paraId="210B2898" w14:textId="77777777" w:rsidR="00221F56" w:rsidRDefault="00221F56" w:rsidP="00221F56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SETTORE ECONOMICO TECNICO “TURISMO”</w:t>
          </w:r>
        </w:p>
        <w:p w14:paraId="44210C6F" w14:textId="77777777" w:rsidR="00221F56" w:rsidRPr="009A357C" w:rsidRDefault="00221F56" w:rsidP="00221F56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PERITO TECNICO AGROALIMENTARE QUADRIENNALE SPERIMENTALE</w:t>
          </w:r>
        </w:p>
      </w:tc>
      <w:tc>
        <w:tcPr>
          <w:tcW w:w="1237" w:type="dxa"/>
          <w:shd w:val="clear" w:color="auto" w:fill="auto"/>
          <w:vAlign w:val="center"/>
        </w:tcPr>
        <w:p w14:paraId="42E6E786" w14:textId="77777777" w:rsidR="00221F56" w:rsidRDefault="00221F56" w:rsidP="00D81F30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4407FB5" wp14:editId="19702417">
                <wp:simplePos x="0" y="0"/>
                <wp:positionH relativeFrom="column">
                  <wp:posOffset>-276860</wp:posOffset>
                </wp:positionH>
                <wp:positionV relativeFrom="paragraph">
                  <wp:posOffset>154305</wp:posOffset>
                </wp:positionV>
                <wp:extent cx="828675" cy="929005"/>
                <wp:effectExtent l="0" t="0" r="9525" b="4445"/>
                <wp:wrapNone/>
                <wp:docPr id="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29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641370" w14:textId="3FA71CA1" w:rsidR="00221F56" w:rsidRPr="00A36116" w:rsidRDefault="00221F56" w:rsidP="00A36116">
    <w:pPr>
      <w:pStyle w:val="Intestazione"/>
      <w:jc w:val="center"/>
      <w:rPr>
        <w:rFonts w:ascii="Tahoma" w:hAnsi="Tahoma" w:cs="Tahoma"/>
        <w:b/>
        <w:bCs/>
        <w:color w:val="4D4D4D"/>
        <w:sz w:val="14"/>
        <w:vertAlign w:val="subscript"/>
      </w:rPr>
    </w:pPr>
    <w:r w:rsidRPr="00A36116">
      <w:rPr>
        <w:rFonts w:ascii="Tahoma" w:hAnsi="Tahoma" w:cs="Tahoma"/>
        <w:color w:val="4D4D4D"/>
        <w:sz w:val="20"/>
        <w:vertAlign w:val="subscript"/>
      </w:rPr>
      <w:t xml:space="preserve">SEDI COORDINATE: </w:t>
    </w:r>
    <w:hyperlink r:id="rId7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Orzivecchi ITT</w:t>
      </w:r>
    </w:hyperlink>
    <w:r w:rsidRPr="00A36116">
      <w:rPr>
        <w:rFonts w:ascii="Tahoma" w:hAnsi="Tahoma" w:cs="Tahoma"/>
        <w:color w:val="4D4D4D"/>
        <w:sz w:val="20"/>
        <w:vertAlign w:val="subscript"/>
      </w:rPr>
      <w:t xml:space="preserve"> </w:t>
    </w:r>
    <w:hyperlink r:id="rId8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Orzivecchi GIARDINO</w:t>
      </w:r>
    </w:hyperlink>
    <w:r w:rsidRPr="00A36116">
      <w:rPr>
        <w:rFonts w:ascii="Tahoma" w:hAnsi="Tahoma" w:cs="Tahoma"/>
        <w:color w:val="4D4D4D"/>
        <w:sz w:val="20"/>
        <w:vertAlign w:val="subscript"/>
      </w:rPr>
      <w:t xml:space="preserve"> </w:t>
    </w:r>
    <w:hyperlink r:id="rId9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Lonato AGRARIO</w:t>
      </w:r>
    </w:hyperlink>
  </w:p>
  <w:p w14:paraId="4ED5D2F9" w14:textId="77777777" w:rsidR="00B31CC6" w:rsidRDefault="00B31CC6">
    <w:pPr>
      <w:pStyle w:val="LO-normal"/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5FB"/>
    <w:multiLevelType w:val="multilevel"/>
    <w:tmpl w:val="762E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8687B"/>
    <w:multiLevelType w:val="multilevel"/>
    <w:tmpl w:val="EF622E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20384D73"/>
    <w:multiLevelType w:val="multilevel"/>
    <w:tmpl w:val="E0F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C6340"/>
    <w:multiLevelType w:val="hybridMultilevel"/>
    <w:tmpl w:val="D3C0E9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612B9"/>
    <w:multiLevelType w:val="multilevel"/>
    <w:tmpl w:val="80AA8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FC543EF"/>
    <w:multiLevelType w:val="hybridMultilevel"/>
    <w:tmpl w:val="C0807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76942"/>
    <w:multiLevelType w:val="multilevel"/>
    <w:tmpl w:val="2C6EE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042B5"/>
    <w:multiLevelType w:val="multilevel"/>
    <w:tmpl w:val="D4288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25F53"/>
    <w:multiLevelType w:val="multilevel"/>
    <w:tmpl w:val="8FFC1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F728F"/>
    <w:multiLevelType w:val="multilevel"/>
    <w:tmpl w:val="6B5658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3E963979"/>
    <w:multiLevelType w:val="multilevel"/>
    <w:tmpl w:val="2C6EE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7672F"/>
    <w:multiLevelType w:val="multilevel"/>
    <w:tmpl w:val="988479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40D202E5"/>
    <w:multiLevelType w:val="multilevel"/>
    <w:tmpl w:val="51B62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E4886"/>
    <w:multiLevelType w:val="multilevel"/>
    <w:tmpl w:val="E0E684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4E5C1F"/>
    <w:multiLevelType w:val="multilevel"/>
    <w:tmpl w:val="B276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D572B"/>
    <w:multiLevelType w:val="multilevel"/>
    <w:tmpl w:val="A84E3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4E4FAE"/>
    <w:multiLevelType w:val="multilevel"/>
    <w:tmpl w:val="68AAA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AF64BF"/>
    <w:multiLevelType w:val="multilevel"/>
    <w:tmpl w:val="6FB2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613D4F"/>
    <w:multiLevelType w:val="multilevel"/>
    <w:tmpl w:val="954E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51A4F"/>
    <w:multiLevelType w:val="multilevel"/>
    <w:tmpl w:val="369201B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7B8F63D9"/>
    <w:multiLevelType w:val="multilevel"/>
    <w:tmpl w:val="9A88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839684">
    <w:abstractNumId w:val="3"/>
  </w:num>
  <w:num w:numId="2" w16cid:durableId="362485486">
    <w:abstractNumId w:val="19"/>
  </w:num>
  <w:num w:numId="3" w16cid:durableId="1616249991">
    <w:abstractNumId w:val="17"/>
  </w:num>
  <w:num w:numId="4" w16cid:durableId="2097167106">
    <w:abstractNumId w:val="0"/>
  </w:num>
  <w:num w:numId="5" w16cid:durableId="1364209320">
    <w:abstractNumId w:val="20"/>
    <w:lvlOverride w:ilvl="0">
      <w:startOverride w:val="1"/>
    </w:lvlOverride>
  </w:num>
  <w:num w:numId="6" w16cid:durableId="150634045">
    <w:abstractNumId w:val="10"/>
  </w:num>
  <w:num w:numId="7" w16cid:durableId="1778214007">
    <w:abstractNumId w:val="16"/>
    <w:lvlOverride w:ilvl="0">
      <w:startOverride w:val="3"/>
    </w:lvlOverride>
  </w:num>
  <w:num w:numId="8" w16cid:durableId="1940719261">
    <w:abstractNumId w:val="13"/>
  </w:num>
  <w:num w:numId="9" w16cid:durableId="1993942513">
    <w:abstractNumId w:val="8"/>
  </w:num>
  <w:num w:numId="10" w16cid:durableId="828978770">
    <w:abstractNumId w:val="7"/>
  </w:num>
  <w:num w:numId="11" w16cid:durableId="1496725522">
    <w:abstractNumId w:val="18"/>
  </w:num>
  <w:num w:numId="12" w16cid:durableId="636253819">
    <w:abstractNumId w:val="2"/>
  </w:num>
  <w:num w:numId="13" w16cid:durableId="124011834">
    <w:abstractNumId w:val="12"/>
  </w:num>
  <w:num w:numId="14" w16cid:durableId="102266917">
    <w:abstractNumId w:val="14"/>
  </w:num>
  <w:num w:numId="15" w16cid:durableId="1663771552">
    <w:abstractNumId w:val="15"/>
  </w:num>
  <w:num w:numId="16" w16cid:durableId="523595910">
    <w:abstractNumId w:val="5"/>
  </w:num>
  <w:num w:numId="17" w16cid:durableId="167985401">
    <w:abstractNumId w:val="11"/>
  </w:num>
  <w:num w:numId="18" w16cid:durableId="758675555">
    <w:abstractNumId w:val="9"/>
  </w:num>
  <w:num w:numId="19" w16cid:durableId="551582337">
    <w:abstractNumId w:val="1"/>
  </w:num>
  <w:num w:numId="20" w16cid:durableId="577783891">
    <w:abstractNumId w:val="6"/>
  </w:num>
  <w:num w:numId="21" w16cid:durableId="1193032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CC6"/>
    <w:rsid w:val="0005154B"/>
    <w:rsid w:val="001653BC"/>
    <w:rsid w:val="00221544"/>
    <w:rsid w:val="00221F56"/>
    <w:rsid w:val="002A2744"/>
    <w:rsid w:val="002A521F"/>
    <w:rsid w:val="002D13CA"/>
    <w:rsid w:val="0031328C"/>
    <w:rsid w:val="003E4D18"/>
    <w:rsid w:val="00404559"/>
    <w:rsid w:val="004142F3"/>
    <w:rsid w:val="00440F39"/>
    <w:rsid w:val="00444361"/>
    <w:rsid w:val="00472556"/>
    <w:rsid w:val="00513993"/>
    <w:rsid w:val="00542B92"/>
    <w:rsid w:val="005636F4"/>
    <w:rsid w:val="006701F3"/>
    <w:rsid w:val="008571EB"/>
    <w:rsid w:val="00866DD7"/>
    <w:rsid w:val="00967E4B"/>
    <w:rsid w:val="00A72904"/>
    <w:rsid w:val="00A72A26"/>
    <w:rsid w:val="00B1434E"/>
    <w:rsid w:val="00B31CC6"/>
    <w:rsid w:val="00B97049"/>
    <w:rsid w:val="00BD7B2E"/>
    <w:rsid w:val="00CB27C4"/>
    <w:rsid w:val="00E54F29"/>
    <w:rsid w:val="00E94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E0BE3"/>
  <w15:docId w15:val="{E08CCE87-E62A-4C2A-909E-DC9AA82B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CC6"/>
    <w:rPr>
      <w:sz w:val="24"/>
    </w:rPr>
  </w:style>
  <w:style w:type="paragraph" w:styleId="Titolo1">
    <w:name w:val="heading 1"/>
    <w:basedOn w:val="Normale"/>
    <w:link w:val="Titolo1Carattere"/>
    <w:uiPriority w:val="9"/>
    <w:qFormat/>
    <w:rsid w:val="00472556"/>
    <w:pPr>
      <w:keepNext/>
      <w:spacing w:before="100" w:beforeAutospacing="1" w:after="62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LO-normal"/>
    <w:qFormat/>
    <w:rsid w:val="00B31CC6"/>
    <w:pPr>
      <w:keepNext/>
      <w:ind w:left="432" w:hanging="432"/>
      <w:jc w:val="center"/>
    </w:pPr>
    <w:rPr>
      <w:b/>
      <w:sz w:val="24"/>
    </w:rPr>
  </w:style>
  <w:style w:type="paragraph" w:customStyle="1" w:styleId="Titolo21">
    <w:name w:val="Titolo 21"/>
    <w:next w:val="LO-normal"/>
    <w:qFormat/>
    <w:rsid w:val="00B31CC6"/>
    <w:pPr>
      <w:keepNext/>
      <w:ind w:left="576" w:hanging="576"/>
      <w:jc w:val="center"/>
    </w:pPr>
    <w:rPr>
      <w:rFonts w:ascii="Tahoma" w:eastAsia="Tahoma" w:hAnsi="Tahoma" w:cs="Tahoma"/>
      <w:b/>
      <w:sz w:val="22"/>
      <w:szCs w:val="22"/>
    </w:rPr>
  </w:style>
  <w:style w:type="paragraph" w:customStyle="1" w:styleId="Titolo31">
    <w:name w:val="Titolo 31"/>
    <w:next w:val="LO-normal"/>
    <w:qFormat/>
    <w:rsid w:val="00B31CC6"/>
    <w:pPr>
      <w:keepNext/>
      <w:ind w:right="567"/>
      <w:jc w:val="right"/>
    </w:pPr>
    <w:rPr>
      <w:rFonts w:ascii="Batang" w:eastAsia="Batang" w:hAnsi="Batang" w:cs="Batang"/>
      <w:b/>
      <w:sz w:val="24"/>
    </w:rPr>
  </w:style>
  <w:style w:type="paragraph" w:customStyle="1" w:styleId="Titolo41">
    <w:name w:val="Titolo 41"/>
    <w:next w:val="LO-normal"/>
    <w:qFormat/>
    <w:rsid w:val="00B31CC6"/>
    <w:pPr>
      <w:keepNext/>
      <w:tabs>
        <w:tab w:val="left" w:pos="7920"/>
      </w:tabs>
      <w:ind w:left="864" w:hanging="864"/>
      <w:jc w:val="both"/>
    </w:pPr>
    <w:rPr>
      <w:rFonts w:ascii="Batang" w:eastAsia="Batang" w:hAnsi="Batang" w:cs="Batang"/>
      <w:b/>
      <w:sz w:val="24"/>
    </w:rPr>
  </w:style>
  <w:style w:type="paragraph" w:customStyle="1" w:styleId="Titolo51">
    <w:name w:val="Titolo 51"/>
    <w:next w:val="LO-normal"/>
    <w:qFormat/>
    <w:rsid w:val="00B31CC6"/>
    <w:pPr>
      <w:keepNext/>
      <w:ind w:left="1008" w:hanging="1008"/>
      <w:jc w:val="both"/>
    </w:pPr>
    <w:rPr>
      <w:rFonts w:ascii="Batang" w:eastAsia="Batang" w:hAnsi="Batang" w:cs="Batang"/>
      <w:b/>
      <w:sz w:val="32"/>
      <w:szCs w:val="32"/>
    </w:rPr>
  </w:style>
  <w:style w:type="paragraph" w:customStyle="1" w:styleId="Titolo61">
    <w:name w:val="Titolo 61"/>
    <w:next w:val="LO-normal"/>
    <w:qFormat/>
    <w:rsid w:val="00B31CC6"/>
    <w:pPr>
      <w:keepNext/>
      <w:ind w:left="1152" w:hanging="1152"/>
      <w:jc w:val="right"/>
    </w:pPr>
    <w:rPr>
      <w:rFonts w:ascii="Open Sans" w:eastAsia="Open Sans" w:hAnsi="Open Sans" w:cs="Open Sans"/>
      <w:b/>
      <w:sz w:val="24"/>
    </w:rPr>
  </w:style>
  <w:style w:type="character" w:customStyle="1" w:styleId="ListLabel1">
    <w:name w:val="ListLabel 1"/>
    <w:qFormat/>
    <w:rsid w:val="00B31CC6"/>
    <w:rPr>
      <w:rFonts w:ascii="Tahoma" w:eastAsia="Tahoma" w:hAnsi="Tahoma" w:cs="Tahoma"/>
      <w:i/>
      <w:caps w:val="0"/>
      <w:smallCaps w:val="0"/>
      <w:color w:val="4D4D4D"/>
      <w:position w:val="0"/>
      <w:sz w:val="14"/>
      <w:szCs w:val="14"/>
      <w:shd w:val="clear" w:color="auto" w:fill="auto"/>
      <w:vertAlign w:val="baseline"/>
    </w:rPr>
  </w:style>
  <w:style w:type="character" w:customStyle="1" w:styleId="CollegamentoInternet">
    <w:name w:val="Collegamento Internet"/>
    <w:rsid w:val="00B31CC6"/>
    <w:rPr>
      <w:color w:val="000080"/>
      <w:u w:val="single"/>
    </w:rPr>
  </w:style>
  <w:style w:type="character" w:customStyle="1" w:styleId="ListLabel2">
    <w:name w:val="ListLabel 2"/>
    <w:qFormat/>
    <w:rsid w:val="00B31CC6"/>
    <w:rPr>
      <w:rFonts w:ascii="Tahoma" w:eastAsia="Tahoma" w:hAnsi="Tahoma" w:cs="Tahoma"/>
      <w:b w:val="0"/>
      <w:i/>
      <w:caps w:val="0"/>
      <w:smallCaps w:val="0"/>
      <w:strike w:val="0"/>
      <w:dstrike w:val="0"/>
      <w:color w:val="4D4D4D"/>
      <w:position w:val="0"/>
      <w:sz w:val="14"/>
      <w:szCs w:val="14"/>
      <w:u w:val="none"/>
      <w:shd w:val="clear" w:color="auto" w:fill="auto"/>
      <w:vertAlign w:val="baseline"/>
    </w:rPr>
  </w:style>
  <w:style w:type="paragraph" w:styleId="Titolo">
    <w:name w:val="Title"/>
    <w:basedOn w:val="LO-normal"/>
    <w:next w:val="Corpotesto"/>
    <w:qFormat/>
    <w:rsid w:val="00B31CC6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B31CC6"/>
    <w:pPr>
      <w:spacing w:after="140" w:line="276" w:lineRule="auto"/>
    </w:pPr>
  </w:style>
  <w:style w:type="paragraph" w:styleId="Elenco">
    <w:name w:val="List"/>
    <w:basedOn w:val="Corpotesto"/>
    <w:rsid w:val="00B31CC6"/>
  </w:style>
  <w:style w:type="paragraph" w:customStyle="1" w:styleId="Didascalia1">
    <w:name w:val="Didascalia1"/>
    <w:basedOn w:val="Normale"/>
    <w:qFormat/>
    <w:rsid w:val="00B31CC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B31CC6"/>
    <w:pPr>
      <w:suppressLineNumbers/>
    </w:pPr>
  </w:style>
  <w:style w:type="paragraph" w:customStyle="1" w:styleId="LO-normal">
    <w:name w:val="LO-normal"/>
    <w:qFormat/>
    <w:rsid w:val="00B31CC6"/>
    <w:rPr>
      <w:sz w:val="24"/>
    </w:rPr>
  </w:style>
  <w:style w:type="paragraph" w:styleId="Sottotitolo">
    <w:name w:val="Subtitle"/>
    <w:basedOn w:val="LO-normal"/>
    <w:next w:val="LO-normal"/>
    <w:qFormat/>
    <w:rsid w:val="00B31C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1">
    <w:name w:val="Intestazione1"/>
    <w:basedOn w:val="Normale"/>
    <w:rsid w:val="00B31CC6"/>
  </w:style>
  <w:style w:type="paragraph" w:customStyle="1" w:styleId="Pidipagina1">
    <w:name w:val="Piè di pagina1"/>
    <w:basedOn w:val="Normale"/>
    <w:rsid w:val="00B31CC6"/>
  </w:style>
  <w:style w:type="table" w:customStyle="1" w:styleId="TableNormal">
    <w:name w:val="Table Normal"/>
    <w:rsid w:val="00B31C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F2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F29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59"/>
    <w:rsid w:val="00E54F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nhideWhenUsed/>
    <w:rsid w:val="0044436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444361"/>
    <w:rPr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4436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361"/>
    <w:rPr>
      <w:sz w:val="24"/>
      <w:szCs w:val="21"/>
    </w:rPr>
  </w:style>
  <w:style w:type="character" w:styleId="Collegamentoipertestuale">
    <w:name w:val="Hyperlink"/>
    <w:basedOn w:val="Carpredefinitoparagrafo"/>
    <w:unhideWhenUsed/>
    <w:rsid w:val="004142F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2556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 w:bidi="ar-SA"/>
    </w:rPr>
  </w:style>
  <w:style w:type="paragraph" w:styleId="NormaleWeb">
    <w:name w:val="Normal (Web)"/>
    <w:basedOn w:val="Normale"/>
    <w:uiPriority w:val="99"/>
    <w:unhideWhenUsed/>
    <w:rsid w:val="004725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 w:bidi="ar-SA"/>
    </w:rPr>
  </w:style>
  <w:style w:type="paragraph" w:customStyle="1" w:styleId="western">
    <w:name w:val="western"/>
    <w:basedOn w:val="Normale"/>
    <w:rsid w:val="004725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 w:bidi="ar-SA"/>
    </w:rPr>
  </w:style>
  <w:style w:type="table" w:customStyle="1" w:styleId="Tabellagriglia1chiara1">
    <w:name w:val="Tabella griglia 1 chiara1"/>
    <w:basedOn w:val="Tabellanormale"/>
    <w:uiPriority w:val="46"/>
    <w:rsid w:val="00CB27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uiPriority w:val="34"/>
    <w:qFormat/>
    <w:rsid w:val="0031328C"/>
    <w:pPr>
      <w:ind w:left="720"/>
      <w:contextualSpacing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221F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dandolo.edu.it/orzivecchigiardino/" TargetMode="External"/><Relationship Id="rId3" Type="http://schemas.openxmlformats.org/officeDocument/2006/relationships/hyperlink" Target="mailto:BSIS02200A@istruzione.it" TargetMode="External"/><Relationship Id="rId7" Type="http://schemas.openxmlformats.org/officeDocument/2006/relationships/hyperlink" Target="https://www.iisdandolo.edu.it/orzivecchiitt/" TargetMode="External"/><Relationship Id="rId2" Type="http://schemas.openxmlformats.org/officeDocument/2006/relationships/image" Target="media/image2.jpeg"/><Relationship Id="rId1" Type="http://schemas.openxmlformats.org/officeDocument/2006/relationships/hyperlink" Target="https://www.iisdandolo.edu.it/" TargetMode="External"/><Relationship Id="rId6" Type="http://schemas.openxmlformats.org/officeDocument/2006/relationships/image" Target="media/image3.wmf"/><Relationship Id="rId5" Type="http://schemas.openxmlformats.org/officeDocument/2006/relationships/hyperlink" Target="http://www.iisdandolo.edu.it" TargetMode="External"/><Relationship Id="rId4" Type="http://schemas.openxmlformats.org/officeDocument/2006/relationships/hyperlink" Target="mailto:BSIS02200A@pec.istruzione.it" TargetMode="External"/><Relationship Id="rId9" Type="http://schemas.openxmlformats.org/officeDocument/2006/relationships/hyperlink" Target="https://www.iisdandolo.edu.it/lonato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C50A-8349-4C94-AD75-4ABFE321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creator>..</dc:creator>
  <cp:lastModifiedBy>N.C.</cp:lastModifiedBy>
  <cp:revision>5</cp:revision>
  <dcterms:created xsi:type="dcterms:W3CDTF">2020-05-08T15:39:00Z</dcterms:created>
  <dcterms:modified xsi:type="dcterms:W3CDTF">2023-09-01T11:11:00Z</dcterms:modified>
  <dc:language>it-IT</dc:language>
</cp:coreProperties>
</file>